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0A2" w:rsidRPr="00C110A2" w:rsidRDefault="00C110A2" w:rsidP="00C110A2">
      <w:pPr>
        <w:jc w:val="center"/>
        <w:rPr>
          <w:b/>
          <w:bCs/>
          <w:i/>
          <w:sz w:val="32"/>
          <w:szCs w:val="32"/>
          <w:lang w:val="ru-RU"/>
        </w:rPr>
      </w:pPr>
      <w:r w:rsidRPr="00C110A2">
        <w:rPr>
          <w:b/>
          <w:bCs/>
          <w:i/>
          <w:sz w:val="32"/>
          <w:szCs w:val="32"/>
          <w:lang w:val="ru-RU"/>
        </w:rPr>
        <w:t>План-конспект урока</w:t>
      </w:r>
    </w:p>
    <w:p w:rsidR="00C110A2" w:rsidRPr="00C110A2" w:rsidRDefault="00C110A2" w:rsidP="00C110A2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C110A2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Тема урока: «</w:t>
      </w:r>
      <w:r w:rsidRPr="00C110A2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Правильные многогранники»</w:t>
      </w:r>
    </w:p>
    <w:p w:rsidR="00C110A2" w:rsidRDefault="00C110A2" w:rsidP="00C110A2">
      <w:pPr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</w:pPr>
      <w:r w:rsidRPr="004A4378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Класс:</w:t>
      </w:r>
      <w:r w:rsidRPr="006B1BDF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</w:t>
      </w:r>
      <w:r w:rsidRPr="006B1BDF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10</w:t>
      </w:r>
    </w:p>
    <w:p w:rsidR="00C83B1A" w:rsidRPr="00C83B1A" w:rsidRDefault="00C83B1A" w:rsidP="00C110A2">
      <w:pPr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</w:pPr>
      <w:r w:rsidRPr="00C83B1A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Учитель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 xml:space="preserve">: </w:t>
      </w:r>
      <w:r w:rsidRPr="00C83B1A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Реброва Надежда Михайловна</w:t>
      </w:r>
    </w:p>
    <w:p w:rsidR="00C110A2" w:rsidRPr="00C110A2" w:rsidRDefault="00C110A2" w:rsidP="00C110A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6B1BDF">
        <w:rPr>
          <w:rFonts w:ascii="Times New Roman" w:hAnsi="Times New Roman" w:cs="Times New Roman"/>
          <w:b/>
          <w:sz w:val="28"/>
          <w:szCs w:val="28"/>
          <w:lang w:val="ru-RU"/>
        </w:rPr>
        <w:t>Тип урока</w:t>
      </w:r>
      <w:r w:rsidRPr="006B1BDF"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t>:</w:t>
      </w:r>
      <w:r w:rsidRPr="00C110A2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="006B1BDF">
        <w:rPr>
          <w:rFonts w:ascii="Times New Roman" w:hAnsi="Times New Roman" w:cs="Times New Roman"/>
          <w:i/>
          <w:iCs/>
          <w:sz w:val="28"/>
          <w:szCs w:val="28"/>
          <w:lang w:val="ru-RU"/>
        </w:rPr>
        <w:t>Усвоение новых знаний.</w:t>
      </w:r>
      <w:r w:rsidRPr="00C110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110A2" w:rsidRPr="00141F35" w:rsidRDefault="00C110A2" w:rsidP="00C110A2">
      <w:pPr>
        <w:ind w:left="142" w:hanging="142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110A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Цели урока: </w:t>
      </w:r>
    </w:p>
    <w:p w:rsidR="00C110A2" w:rsidRPr="00141F35" w:rsidRDefault="00C110A2" w:rsidP="00C110A2">
      <w:pPr>
        <w:ind w:left="142" w:hanging="142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C110A2">
        <w:rPr>
          <w:rFonts w:ascii="Times New Roman" w:hAnsi="Times New Roman" w:cs="Times New Roman"/>
          <w:i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41F35"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Повторить и обобщить теоретический материал по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141F35">
        <w:rPr>
          <w:rFonts w:ascii="Times New Roman" w:hAnsi="Times New Roman" w:cs="Times New Roman"/>
          <w:i/>
          <w:iCs/>
          <w:sz w:val="28"/>
          <w:szCs w:val="28"/>
          <w:lang w:val="ru-RU"/>
        </w:rPr>
        <w:t>теме «Многогранники».</w:t>
      </w:r>
    </w:p>
    <w:p w:rsidR="00C110A2" w:rsidRPr="00141F35" w:rsidRDefault="00C110A2" w:rsidP="00C110A2">
      <w:pPr>
        <w:pStyle w:val="2"/>
        <w:tabs>
          <w:tab w:val="left" w:pos="0"/>
        </w:tabs>
        <w:ind w:firstLine="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141F35">
        <w:rPr>
          <w:rFonts w:ascii="Times New Roman" w:hAnsi="Times New Roman" w:cs="Times New Roman"/>
          <w:sz w:val="28"/>
          <w:szCs w:val="28"/>
          <w:lang w:val="ru-RU"/>
        </w:rPr>
        <w:t xml:space="preserve"> 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41F3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Ввести понятие </w:t>
      </w:r>
      <w:r w:rsidRPr="00141F3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правильного многогранника, рассмо</w:t>
      </w:r>
      <w:r w:rsidRPr="00141F3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т</w:t>
      </w:r>
      <w:r w:rsidRPr="00141F3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реть все пять видов правильных многогранников.</w:t>
      </w:r>
    </w:p>
    <w:p w:rsidR="00C110A2" w:rsidRPr="00C110A2" w:rsidRDefault="00C110A2" w:rsidP="00C110A2">
      <w:pPr>
        <w:pStyle w:val="a3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C110A2">
        <w:rPr>
          <w:rFonts w:ascii="Times New Roman" w:hAnsi="Times New Roman" w:cs="Times New Roman"/>
          <w:sz w:val="28"/>
          <w:szCs w:val="28"/>
          <w:lang w:val="ru-RU"/>
        </w:rPr>
        <w:t>3. Способствовать развитию пространственного воображения и графической грамотности.</w:t>
      </w:r>
    </w:p>
    <w:p w:rsidR="00C110A2" w:rsidRPr="00C110A2" w:rsidRDefault="00C110A2" w:rsidP="00C110A2">
      <w:pPr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C110A2">
        <w:rPr>
          <w:rFonts w:ascii="Times New Roman" w:hAnsi="Times New Roman" w:cs="Times New Roman"/>
          <w:i/>
          <w:iCs/>
          <w:sz w:val="28"/>
          <w:szCs w:val="28"/>
          <w:lang w:val="ru-RU"/>
        </w:rPr>
        <w:t>4. Способствовать воспитанию эстетического вкуса и интереса к предмету.</w:t>
      </w:r>
    </w:p>
    <w:p w:rsidR="00C110A2" w:rsidRPr="00141F35" w:rsidRDefault="00C110A2" w:rsidP="00C110A2">
      <w:pPr>
        <w:ind w:left="1800" w:hanging="180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proofErr w:type="spellStart"/>
      <w:r w:rsidRPr="00141F35">
        <w:rPr>
          <w:rFonts w:ascii="Times New Roman" w:hAnsi="Times New Roman" w:cs="Times New Roman"/>
          <w:b/>
          <w:sz w:val="28"/>
          <w:szCs w:val="28"/>
          <w:lang w:val="ru-RU"/>
        </w:rPr>
        <w:t>Межпредметные</w:t>
      </w:r>
      <w:proofErr w:type="spellEnd"/>
      <w:r w:rsidRPr="00141F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связи</w:t>
      </w:r>
      <w:r w:rsidRPr="00141F35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41F35">
        <w:rPr>
          <w:rFonts w:ascii="Times New Roman" w:hAnsi="Times New Roman" w:cs="Times New Roman"/>
          <w:i/>
          <w:iCs/>
          <w:sz w:val="28"/>
          <w:szCs w:val="28"/>
          <w:lang w:val="ru-RU"/>
        </w:rPr>
        <w:t>информатика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, химия, биология, история</w:t>
      </w:r>
      <w:r w:rsidRPr="00141F3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. </w:t>
      </w:r>
    </w:p>
    <w:p w:rsidR="00C110A2" w:rsidRPr="00363117" w:rsidRDefault="00C110A2" w:rsidP="00C110A2">
      <w:pPr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363117">
        <w:rPr>
          <w:rFonts w:ascii="Times New Roman" w:hAnsi="Times New Roman" w:cs="Times New Roman"/>
          <w:b/>
          <w:sz w:val="28"/>
          <w:szCs w:val="28"/>
          <w:lang w:val="ru-RU"/>
        </w:rPr>
        <w:t>Дидактический материал:</w:t>
      </w:r>
      <w:r w:rsidRPr="0036311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363117">
        <w:rPr>
          <w:rFonts w:ascii="Times New Roman" w:hAnsi="Times New Roman" w:cs="Times New Roman"/>
          <w:i/>
          <w:iCs/>
          <w:sz w:val="28"/>
          <w:szCs w:val="28"/>
          <w:lang w:val="ru-RU"/>
        </w:rPr>
        <w:t>виде</w:t>
      </w:r>
      <w:proofErr w:type="gramStart"/>
      <w:r w:rsidRPr="00363117">
        <w:rPr>
          <w:rFonts w:ascii="Times New Roman" w:hAnsi="Times New Roman" w:cs="Times New Roman"/>
          <w:i/>
          <w:iCs/>
          <w:sz w:val="28"/>
          <w:szCs w:val="28"/>
          <w:lang w:val="ru-RU"/>
        </w:rPr>
        <w:t>о-</w:t>
      </w:r>
      <w:proofErr w:type="gramEnd"/>
      <w:r w:rsidRPr="0036311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презентация «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Правильные </w:t>
      </w:r>
      <w:r w:rsidRPr="00363117">
        <w:rPr>
          <w:rFonts w:ascii="Times New Roman" w:hAnsi="Times New Roman" w:cs="Times New Roman"/>
          <w:i/>
          <w:iCs/>
          <w:sz w:val="28"/>
          <w:szCs w:val="28"/>
          <w:lang w:val="ru-RU"/>
        </w:rPr>
        <w:t>многогранники», информационный материал «правильные многогранники».</w:t>
      </w:r>
    </w:p>
    <w:p w:rsidR="00C110A2" w:rsidRPr="00363117" w:rsidRDefault="00C110A2" w:rsidP="00C110A2">
      <w:pPr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363117">
        <w:rPr>
          <w:rFonts w:ascii="Times New Roman" w:hAnsi="Times New Roman" w:cs="Times New Roman"/>
          <w:b/>
          <w:sz w:val="28"/>
          <w:szCs w:val="28"/>
          <w:lang w:val="ru-RU"/>
        </w:rPr>
        <w:t>Раздаточный материал:</w:t>
      </w:r>
      <w:r w:rsidRPr="00363117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индивидуальные карточки-задания, листы с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тестами</w:t>
      </w:r>
      <w:r w:rsidR="006B1BDF">
        <w:rPr>
          <w:rFonts w:ascii="Times New Roman" w:hAnsi="Times New Roman" w:cs="Times New Roman"/>
          <w:i/>
          <w:iCs/>
          <w:sz w:val="28"/>
          <w:szCs w:val="28"/>
          <w:lang w:val="ru-RU"/>
        </w:rPr>
        <w:t>, з</w:t>
      </w:r>
      <w:r w:rsidR="006B1BDF" w:rsidRPr="00FA6A80">
        <w:rPr>
          <w:rFonts w:ascii="Times New Roman" w:hAnsi="Times New Roman" w:cs="Times New Roman"/>
          <w:i/>
          <w:sz w:val="28"/>
          <w:szCs w:val="28"/>
          <w:lang w:val="ru-RU"/>
        </w:rPr>
        <w:t>аготовки для выполнения моделей правильного многогранника</w:t>
      </w:r>
    </w:p>
    <w:p w:rsidR="00C110A2" w:rsidRDefault="00C110A2" w:rsidP="00C110A2">
      <w:pPr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141F35">
        <w:rPr>
          <w:rFonts w:ascii="Times New Roman" w:hAnsi="Times New Roman" w:cs="Times New Roman"/>
          <w:b/>
          <w:sz w:val="28"/>
          <w:szCs w:val="28"/>
          <w:lang w:val="ru-RU"/>
        </w:rPr>
        <w:t>Применяемые формы и методы:</w:t>
      </w:r>
      <w:r w:rsidRPr="00141F3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работа в парах, самоконтроль, фронтальный опрос, демонстрация,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творческая  работа, тест.</w:t>
      </w:r>
    </w:p>
    <w:p w:rsidR="00FA6A80" w:rsidRPr="00FA6A80" w:rsidRDefault="00FA6A80" w:rsidP="00FA6A80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A6A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Оборудование: </w:t>
      </w:r>
    </w:p>
    <w:p w:rsidR="00FA6A80" w:rsidRPr="00FA6A80" w:rsidRDefault="00FA6A80" w:rsidP="00FA6A80">
      <w:pPr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FA6A80">
        <w:rPr>
          <w:rFonts w:ascii="Times New Roman" w:hAnsi="Times New Roman" w:cs="Times New Roman"/>
          <w:i/>
          <w:sz w:val="28"/>
          <w:szCs w:val="28"/>
          <w:lang w:val="ru-RU"/>
        </w:rPr>
        <w:t xml:space="preserve">1.     Учебник. Геометрия, 10-11 классы.  </w:t>
      </w:r>
    </w:p>
    <w:p w:rsidR="00FA6A80" w:rsidRPr="00141F35" w:rsidRDefault="00FA6A80" w:rsidP="00FA6A80">
      <w:pPr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A6A80">
        <w:rPr>
          <w:rFonts w:ascii="Times New Roman" w:hAnsi="Times New Roman" w:cs="Times New Roman"/>
          <w:i/>
          <w:sz w:val="28"/>
          <w:szCs w:val="28"/>
          <w:lang w:val="ru-RU"/>
        </w:rPr>
        <w:t xml:space="preserve">2.    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К</w:t>
      </w:r>
      <w:r w:rsidRPr="00141F3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омпьютеры, </w:t>
      </w:r>
      <w:proofErr w:type="spellStart"/>
      <w:r w:rsidRPr="00141F35">
        <w:rPr>
          <w:rFonts w:ascii="Times New Roman" w:hAnsi="Times New Roman" w:cs="Times New Roman"/>
          <w:i/>
          <w:iCs/>
          <w:sz w:val="28"/>
          <w:szCs w:val="28"/>
          <w:lang w:val="ru-RU"/>
        </w:rPr>
        <w:t>мультимедийный</w:t>
      </w:r>
      <w:proofErr w:type="spellEnd"/>
      <w:r w:rsidRPr="00141F3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проектор, модели многогранников.</w:t>
      </w:r>
    </w:p>
    <w:p w:rsidR="00FA6A80" w:rsidRPr="00FA6A80" w:rsidRDefault="00FA6A80" w:rsidP="00FA6A80">
      <w:pPr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FA6A80">
        <w:rPr>
          <w:rFonts w:ascii="Times New Roman" w:hAnsi="Times New Roman" w:cs="Times New Roman"/>
          <w:i/>
          <w:sz w:val="28"/>
          <w:szCs w:val="28"/>
          <w:lang w:val="ru-RU"/>
        </w:rPr>
        <w:t>3.     Репродукции картин Сальвадора Дали «Тайная веч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еря», </w:t>
      </w:r>
      <w:r w:rsidRPr="00FA6A8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А. Дюрера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«Меланхолия».</w:t>
      </w:r>
    </w:p>
    <w:p w:rsidR="00FA6A80" w:rsidRPr="00FA6A80" w:rsidRDefault="00FA6A80" w:rsidP="00FA6A80">
      <w:pPr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FA6A8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4. Таблицы, изображение «Космический кубок» Кеплера      (модели Солнечной системы)</w:t>
      </w:r>
    </w:p>
    <w:p w:rsidR="00FA6A80" w:rsidRPr="00FA6A80" w:rsidRDefault="00FA6A80" w:rsidP="00FA6A80">
      <w:pPr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FA6A80"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5. Заготовки для выполнения моделей правильного многогранника.</w:t>
      </w:r>
    </w:p>
    <w:p w:rsidR="00FA6A80" w:rsidRPr="00FA6A80" w:rsidRDefault="00FA6A80" w:rsidP="00FA6A80">
      <w:pPr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FA6A80">
        <w:rPr>
          <w:rFonts w:ascii="Times New Roman" w:hAnsi="Times New Roman" w:cs="Times New Roman"/>
          <w:i/>
          <w:sz w:val="28"/>
          <w:szCs w:val="28"/>
          <w:lang w:val="ru-RU"/>
        </w:rPr>
        <w:t>Правильных многогранников  вызывающе мало,</w:t>
      </w:r>
    </w:p>
    <w:p w:rsidR="00FA6A80" w:rsidRPr="00FA6A80" w:rsidRDefault="00FA6A80" w:rsidP="00FA6A80">
      <w:pPr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FA6A8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                но этот весьма скромный по численности отряд сумел</w:t>
      </w:r>
    </w:p>
    <w:p w:rsidR="00FA6A80" w:rsidRPr="00FA6A80" w:rsidRDefault="00FA6A80" w:rsidP="00FA6A80">
      <w:pPr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FA6A8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                пробиться в самые глубины  различных наук.</w:t>
      </w:r>
    </w:p>
    <w:p w:rsidR="00FA6A80" w:rsidRDefault="00FA6A80" w:rsidP="00FA6A80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FA6A80">
        <w:rPr>
          <w:rFonts w:ascii="Times New Roman" w:hAnsi="Times New Roman" w:cs="Times New Roman"/>
          <w:sz w:val="28"/>
          <w:szCs w:val="28"/>
          <w:lang w:val="ru-RU"/>
        </w:rPr>
        <w:t xml:space="preserve">Л. </w:t>
      </w:r>
      <w:proofErr w:type="spellStart"/>
      <w:r w:rsidRPr="00FA6A80">
        <w:rPr>
          <w:rFonts w:ascii="Times New Roman" w:hAnsi="Times New Roman" w:cs="Times New Roman"/>
          <w:sz w:val="28"/>
          <w:szCs w:val="28"/>
          <w:lang w:val="ru-RU"/>
        </w:rPr>
        <w:t>Кэролл</w:t>
      </w:r>
      <w:proofErr w:type="spellEnd"/>
    </w:p>
    <w:p w:rsidR="00051FE0" w:rsidRDefault="00C018C8" w:rsidP="00C018C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18C8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Ход урока</w:t>
      </w:r>
      <w:r w:rsidRPr="00C018C8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C018C8" w:rsidRPr="00051FE0" w:rsidRDefault="00C018C8" w:rsidP="00051FE0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051FE0"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t>Орг</w:t>
      </w:r>
      <w:r w:rsidR="00051FE0" w:rsidRPr="00051FE0"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t>анизационный</w:t>
      </w:r>
      <w:r w:rsidRPr="00051FE0"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t xml:space="preserve"> момент</w:t>
      </w:r>
      <w:r w:rsidR="00051FE0" w:rsidRPr="00051FE0"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t xml:space="preserve">. </w:t>
      </w:r>
      <w:r w:rsidR="00051FE0" w:rsidRPr="00051FE0">
        <w:rPr>
          <w:rFonts w:ascii="Times New Roman" w:hAnsi="Times New Roman" w:cs="Times New Roman"/>
          <w:i/>
          <w:iCs/>
          <w:sz w:val="28"/>
          <w:szCs w:val="28"/>
          <w:lang w:val="ru-RU"/>
        </w:rPr>
        <w:t>С</w:t>
      </w:r>
      <w:r w:rsidRPr="00051FE0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ообщение </w:t>
      </w:r>
      <w:r w:rsidR="00051FE0" w:rsidRPr="00051FE0">
        <w:rPr>
          <w:rFonts w:ascii="Times New Roman" w:hAnsi="Times New Roman" w:cs="Times New Roman"/>
          <w:i/>
          <w:iCs/>
          <w:sz w:val="28"/>
          <w:szCs w:val="28"/>
          <w:lang w:val="ru-RU"/>
        </w:rPr>
        <w:t>темы урока, сформулировать цели  урок</w:t>
      </w:r>
      <w:r w:rsidRPr="00051FE0">
        <w:rPr>
          <w:rFonts w:ascii="Times New Roman" w:hAnsi="Times New Roman" w:cs="Times New Roman"/>
          <w:i/>
          <w:iCs/>
          <w:sz w:val="28"/>
          <w:szCs w:val="28"/>
          <w:lang w:val="ru-RU"/>
        </w:rPr>
        <w:t>.</w:t>
      </w:r>
      <w:r w:rsidR="00051FE0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(Слайд №1)</w:t>
      </w:r>
    </w:p>
    <w:p w:rsidR="00051FE0" w:rsidRPr="00546F63" w:rsidRDefault="00051FE0" w:rsidP="00051FE0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t xml:space="preserve">Проверка домашнего задания. </w:t>
      </w:r>
      <w:r w:rsidRPr="00051FE0">
        <w:rPr>
          <w:rFonts w:ascii="Times New Roman" w:hAnsi="Times New Roman" w:cs="Times New Roman"/>
          <w:i/>
          <w:iCs/>
          <w:sz w:val="28"/>
          <w:szCs w:val="28"/>
          <w:lang w:val="ru-RU"/>
        </w:rPr>
        <w:t>П</w:t>
      </w:r>
      <w:r w:rsidR="00546F63">
        <w:rPr>
          <w:rFonts w:ascii="Times New Roman" w:hAnsi="Times New Roman" w:cs="Times New Roman"/>
          <w:i/>
          <w:iCs/>
          <w:sz w:val="28"/>
          <w:szCs w:val="28"/>
          <w:lang w:val="ru-RU"/>
        </w:rPr>
        <w:t>роверить решение домашних задач из ЕГЭ, задание В</w:t>
      </w:r>
      <w:proofErr w:type="gramStart"/>
      <w:r w:rsidR="00546F63">
        <w:rPr>
          <w:rFonts w:ascii="Times New Roman" w:hAnsi="Times New Roman" w:cs="Times New Roman"/>
          <w:i/>
          <w:iCs/>
          <w:sz w:val="28"/>
          <w:szCs w:val="28"/>
          <w:lang w:val="ru-RU"/>
        </w:rPr>
        <w:t>9</w:t>
      </w:r>
      <w:proofErr w:type="gramEnd"/>
      <w:r w:rsidR="00546F63">
        <w:rPr>
          <w:rFonts w:ascii="Times New Roman" w:hAnsi="Times New Roman" w:cs="Times New Roman"/>
          <w:i/>
          <w:iCs/>
          <w:sz w:val="28"/>
          <w:szCs w:val="28"/>
          <w:lang w:val="ru-RU"/>
        </w:rPr>
        <w:t>. Дать задание двум учащимся подготовить на доске краткое решение задач, ход решения заслушать.</w:t>
      </w:r>
    </w:p>
    <w:p w:rsidR="00546F63" w:rsidRPr="00546F63" w:rsidRDefault="00546F63" w:rsidP="00546F63">
      <w:pPr>
        <w:pStyle w:val="a5"/>
        <w:jc w:val="both"/>
        <w:rPr>
          <w:rFonts w:ascii="Times New Roman" w:hAnsi="Times New Roman" w:cs="Times New Roman"/>
          <w:i/>
          <w:iCs/>
          <w:sz w:val="28"/>
          <w:szCs w:val="28"/>
          <w:lang w:val="ru-RU" w:bidi="ar-SA"/>
        </w:rPr>
      </w:pPr>
      <w:r w:rsidRPr="00546F63">
        <w:rPr>
          <w:rFonts w:ascii="Times New Roman" w:hAnsi="Times New Roman" w:cs="Times New Roman"/>
          <w:i/>
          <w:iCs/>
          <w:sz w:val="28"/>
          <w:szCs w:val="28"/>
          <w:lang w:val="ru-RU" w:bidi="ar-SA"/>
        </w:rPr>
        <w:t>1. Найдите площадь  полной поверхности прямой  призмы, в основании которой лежит ромб с диагоналями, равными</w:t>
      </w:r>
      <w:r>
        <w:rPr>
          <w:rFonts w:ascii="Times New Roman" w:hAnsi="Times New Roman" w:cs="Times New Roman"/>
          <w:i/>
          <w:iCs/>
          <w:sz w:val="28"/>
          <w:szCs w:val="28"/>
          <w:lang w:val="ru-RU" w:bidi="ar-SA"/>
        </w:rPr>
        <w:t xml:space="preserve"> </w:t>
      </w:r>
      <w:r w:rsidRPr="00546F63">
        <w:rPr>
          <w:rFonts w:ascii="Times New Roman" w:hAnsi="Times New Roman" w:cs="Times New Roman"/>
          <w:i/>
          <w:iCs/>
          <w:sz w:val="28"/>
          <w:szCs w:val="28"/>
          <w:lang w:val="ru-RU" w:bidi="ar-SA"/>
        </w:rPr>
        <w:t>3 и 4, и боковым ребром, равным 5.</w:t>
      </w:r>
    </w:p>
    <w:p w:rsidR="00546F63" w:rsidRPr="00546F63" w:rsidRDefault="00546F63" w:rsidP="00546F63">
      <w:pPr>
        <w:pStyle w:val="a5"/>
        <w:jc w:val="both"/>
        <w:rPr>
          <w:rFonts w:ascii="Times New Roman" w:hAnsi="Times New Roman" w:cs="Times New Roman"/>
          <w:i/>
          <w:iCs/>
          <w:sz w:val="28"/>
          <w:szCs w:val="28"/>
          <w:lang w:val="ru-RU" w:bidi="ar-SA"/>
        </w:rPr>
      </w:pPr>
      <w:r w:rsidRPr="00546F63">
        <w:rPr>
          <w:rFonts w:ascii="Times New Roman" w:hAnsi="Times New Roman" w:cs="Times New Roman"/>
          <w:i/>
          <w:iCs/>
          <w:sz w:val="28"/>
          <w:szCs w:val="28"/>
          <w:lang w:val="ru-RU" w:bidi="ar-SA"/>
        </w:rPr>
        <w:t>2. Стороны основания правильной четырёхугольной пирамиды равны 6, боковые рёбра равны 5. Найдите площадь поверхности пирамиды.</w:t>
      </w:r>
      <w:r w:rsidR="00FA578D">
        <w:rPr>
          <w:rFonts w:ascii="Times New Roman" w:hAnsi="Times New Roman" w:cs="Times New Roman"/>
          <w:i/>
          <w:iCs/>
          <w:sz w:val="28"/>
          <w:szCs w:val="28"/>
          <w:lang w:val="ru-RU" w:bidi="ar-SA"/>
        </w:rPr>
        <w:t xml:space="preserve"> (Слайд №2)</w:t>
      </w:r>
      <w:r w:rsidRPr="00546F63">
        <w:rPr>
          <w:rFonts w:ascii="Times New Roman" w:hAnsi="Times New Roman" w:cs="Times New Roman"/>
          <w:i/>
          <w:iCs/>
          <w:sz w:val="28"/>
          <w:szCs w:val="28"/>
          <w:lang w:val="ru-RU" w:bidi="ar-SA"/>
        </w:rPr>
        <w:t xml:space="preserve">  </w:t>
      </w:r>
    </w:p>
    <w:p w:rsidR="00C018C8" w:rsidRPr="00C018C8" w:rsidRDefault="00546F63" w:rsidP="00546F63">
      <w:pPr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546F63"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t>3</w:t>
      </w:r>
      <w:r w:rsidR="00C018C8" w:rsidRPr="00546F63"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t>. Актуализация знани</w:t>
      </w:r>
      <w:r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t>й учащихся</w:t>
      </w:r>
      <w:r w:rsidR="00C018C8" w:rsidRPr="00C018C8">
        <w:rPr>
          <w:rFonts w:ascii="Times New Roman" w:hAnsi="Times New Roman" w:cs="Times New Roman"/>
          <w:i/>
          <w:iCs/>
          <w:sz w:val="28"/>
          <w:szCs w:val="28"/>
          <w:lang w:val="ru-RU"/>
        </w:rPr>
        <w:t>.</w:t>
      </w:r>
    </w:p>
    <w:p w:rsidR="00C018C8" w:rsidRPr="00C018C8" w:rsidRDefault="00546F63" w:rsidP="00C018C8">
      <w:pPr>
        <w:pStyle w:val="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Сегодня мы проводим </w:t>
      </w:r>
      <w:r w:rsidR="00C018C8" w:rsidRPr="00C018C8">
        <w:rPr>
          <w:rFonts w:ascii="Times New Roman" w:hAnsi="Times New Roman" w:cs="Times New Roman"/>
          <w:sz w:val="28"/>
          <w:szCs w:val="28"/>
          <w:lang w:val="ru-RU"/>
        </w:rPr>
        <w:t xml:space="preserve"> урок по теме «</w:t>
      </w:r>
      <w:r>
        <w:rPr>
          <w:rFonts w:ascii="Times New Roman" w:hAnsi="Times New Roman" w:cs="Times New Roman"/>
          <w:sz w:val="28"/>
          <w:szCs w:val="28"/>
          <w:lang w:val="ru-RU"/>
        </w:rPr>
        <w:t>Правильные м</w:t>
      </w:r>
      <w:r w:rsidR="00C018C8" w:rsidRPr="00C018C8">
        <w:rPr>
          <w:rFonts w:ascii="Times New Roman" w:hAnsi="Times New Roman" w:cs="Times New Roman"/>
          <w:sz w:val="28"/>
          <w:szCs w:val="28"/>
          <w:lang w:val="ru-RU"/>
        </w:rPr>
        <w:t xml:space="preserve">ногогранники». Нам предстоит повторить и обобщить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ранее </w:t>
      </w:r>
      <w:r w:rsidR="00C018C8" w:rsidRPr="00C018C8">
        <w:rPr>
          <w:rFonts w:ascii="Times New Roman" w:hAnsi="Times New Roman" w:cs="Times New Roman"/>
          <w:sz w:val="28"/>
          <w:szCs w:val="28"/>
          <w:lang w:val="ru-RU"/>
        </w:rPr>
        <w:t xml:space="preserve">изученный материал, закрепить его </w:t>
      </w:r>
      <w:r>
        <w:rPr>
          <w:rFonts w:ascii="Times New Roman" w:hAnsi="Times New Roman" w:cs="Times New Roman"/>
          <w:sz w:val="28"/>
          <w:szCs w:val="28"/>
          <w:lang w:val="ru-RU"/>
        </w:rPr>
        <w:t>при решении задач и</w:t>
      </w:r>
      <w:r w:rsidR="00C018C8" w:rsidRPr="00C018C8">
        <w:rPr>
          <w:rFonts w:ascii="Times New Roman" w:hAnsi="Times New Roman" w:cs="Times New Roman"/>
          <w:sz w:val="28"/>
          <w:szCs w:val="28"/>
          <w:lang w:val="ru-RU"/>
        </w:rPr>
        <w:t xml:space="preserve"> узнать что-то новое, ещё не сказанное по данной теме.</w:t>
      </w:r>
    </w:p>
    <w:p w:rsidR="00C018C8" w:rsidRPr="00C018C8" w:rsidRDefault="00C018C8" w:rsidP="00C018C8">
      <w:pPr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C018C8">
        <w:rPr>
          <w:rFonts w:ascii="Times New Roman" w:hAnsi="Times New Roman" w:cs="Times New Roman"/>
          <w:i/>
          <w:iCs/>
          <w:sz w:val="28"/>
          <w:szCs w:val="28"/>
          <w:lang w:val="ru-RU"/>
        </w:rPr>
        <w:t>Начнём наш урок с традиционного повторения. Первое задание</w:t>
      </w:r>
    </w:p>
    <w:p w:rsidR="00C018C8" w:rsidRPr="00FA578D" w:rsidRDefault="00C018C8" w:rsidP="00FA578D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C83B1A">
        <w:rPr>
          <w:rFonts w:ascii="Times New Roman" w:hAnsi="Times New Roman" w:cs="Times New Roman"/>
          <w:b/>
          <w:sz w:val="28"/>
          <w:szCs w:val="28"/>
          <w:lang w:val="ru-RU"/>
        </w:rPr>
        <w:t>Фронтальный опрос</w:t>
      </w:r>
      <w:r w:rsidRPr="00FA578D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FA578D">
        <w:rPr>
          <w:rFonts w:ascii="Times New Roman" w:hAnsi="Times New Roman" w:cs="Times New Roman"/>
          <w:i/>
          <w:iCs/>
          <w:sz w:val="28"/>
          <w:szCs w:val="28"/>
          <w:lang w:val="ru-RU"/>
        </w:rPr>
        <w:t>ответить на вопросы по рису</w:t>
      </w:r>
      <w:r w:rsidR="00FA578D">
        <w:rPr>
          <w:rFonts w:ascii="Times New Roman" w:hAnsi="Times New Roman" w:cs="Times New Roman"/>
          <w:i/>
          <w:iCs/>
          <w:sz w:val="28"/>
          <w:szCs w:val="28"/>
          <w:lang w:val="ru-RU"/>
        </w:rPr>
        <w:t>нкам, спроектированным на экран</w:t>
      </w:r>
      <w:r w:rsidRPr="00FA578D">
        <w:rPr>
          <w:rFonts w:ascii="Times New Roman" w:hAnsi="Times New Roman" w:cs="Times New Roman"/>
          <w:i/>
          <w:iCs/>
          <w:sz w:val="28"/>
          <w:szCs w:val="28"/>
          <w:lang w:val="ru-RU"/>
        </w:rPr>
        <w:t>.</w:t>
      </w:r>
    </w:p>
    <w:p w:rsidR="00C018C8" w:rsidRPr="00C018C8" w:rsidRDefault="00FA578D" w:rsidP="00C018C8">
      <w:pPr>
        <w:ind w:left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Слайд № 3</w:t>
      </w:r>
      <w:r w:rsidR="00C018C8" w:rsidRPr="00C018C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018C8" w:rsidRPr="00C018C8" w:rsidRDefault="00C018C8" w:rsidP="00C018C8">
      <w:pPr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C018C8">
        <w:rPr>
          <w:rFonts w:ascii="Times New Roman" w:hAnsi="Times New Roman" w:cs="Times New Roman"/>
          <w:i/>
          <w:iCs/>
          <w:sz w:val="28"/>
          <w:szCs w:val="28"/>
        </w:rPr>
        <w:t>Дать</w:t>
      </w:r>
      <w:proofErr w:type="spellEnd"/>
      <w:r w:rsidRPr="00C018C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C018C8">
        <w:rPr>
          <w:rFonts w:ascii="Times New Roman" w:hAnsi="Times New Roman" w:cs="Times New Roman"/>
          <w:i/>
          <w:iCs/>
          <w:sz w:val="28"/>
          <w:szCs w:val="28"/>
        </w:rPr>
        <w:t>характеристику</w:t>
      </w:r>
      <w:proofErr w:type="spellEnd"/>
      <w:r w:rsidRPr="00C018C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C018C8">
        <w:rPr>
          <w:rFonts w:ascii="Times New Roman" w:hAnsi="Times New Roman" w:cs="Times New Roman"/>
          <w:i/>
          <w:iCs/>
          <w:sz w:val="28"/>
          <w:szCs w:val="28"/>
        </w:rPr>
        <w:t>многогранника</w:t>
      </w:r>
      <w:proofErr w:type="spellEnd"/>
      <w:r w:rsidRPr="00C018C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018C8" w:rsidRPr="00C018C8" w:rsidRDefault="00FA578D" w:rsidP="00C018C8">
      <w:pPr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C018C8">
        <w:rPr>
          <w:rFonts w:ascii="Times New Roman" w:hAnsi="Times New Roman" w:cs="Times New Roman"/>
          <w:i/>
          <w:iCs/>
          <w:sz w:val="28"/>
          <w:szCs w:val="28"/>
          <w:lang w:val="ru-RU"/>
        </w:rPr>
        <w:t>Дайте все возможные названия этого многогранника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.</w:t>
      </w:r>
    </w:p>
    <w:p w:rsidR="00C018C8" w:rsidRPr="00C018C8" w:rsidRDefault="00FA578D" w:rsidP="00C018C8">
      <w:pPr>
        <w:ind w:left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Слайд № 4.</w:t>
      </w:r>
      <w:r w:rsidR="00C018C8" w:rsidRPr="00C018C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018C8" w:rsidRPr="00C018C8" w:rsidRDefault="00C018C8" w:rsidP="00C018C8">
      <w:pPr>
        <w:numPr>
          <w:ilvl w:val="0"/>
          <w:numId w:val="2"/>
        </w:numPr>
        <w:spacing w:before="0"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C018C8">
        <w:rPr>
          <w:rFonts w:ascii="Times New Roman" w:hAnsi="Times New Roman" w:cs="Times New Roman"/>
          <w:i/>
          <w:iCs/>
          <w:sz w:val="28"/>
          <w:szCs w:val="28"/>
        </w:rPr>
        <w:t>Дать</w:t>
      </w:r>
      <w:proofErr w:type="spellEnd"/>
      <w:r w:rsidRPr="00C018C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C018C8">
        <w:rPr>
          <w:rFonts w:ascii="Times New Roman" w:hAnsi="Times New Roman" w:cs="Times New Roman"/>
          <w:i/>
          <w:iCs/>
          <w:sz w:val="28"/>
          <w:szCs w:val="28"/>
        </w:rPr>
        <w:t>характеристику</w:t>
      </w:r>
      <w:proofErr w:type="spellEnd"/>
      <w:r w:rsidRPr="00C018C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C018C8">
        <w:rPr>
          <w:rFonts w:ascii="Times New Roman" w:hAnsi="Times New Roman" w:cs="Times New Roman"/>
          <w:i/>
          <w:iCs/>
          <w:sz w:val="28"/>
          <w:szCs w:val="28"/>
        </w:rPr>
        <w:t>многогранника</w:t>
      </w:r>
      <w:proofErr w:type="spellEnd"/>
      <w:r w:rsidRPr="00C018C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018C8" w:rsidRPr="00C018C8" w:rsidRDefault="00FA578D" w:rsidP="00C018C8">
      <w:pPr>
        <w:numPr>
          <w:ilvl w:val="0"/>
          <w:numId w:val="2"/>
        </w:numPr>
        <w:spacing w:before="0"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Назовите грани, вершины и рёбра данного многогранника.</w:t>
      </w:r>
    </w:p>
    <w:p w:rsidR="00C018C8" w:rsidRPr="00C018C8" w:rsidRDefault="00FA578D" w:rsidP="00C018C8">
      <w:pPr>
        <w:ind w:left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Слайд №</w:t>
      </w:r>
      <w:r w:rsidR="00C018C8" w:rsidRPr="00C018C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5</w:t>
      </w:r>
      <w:r w:rsidR="00C018C8" w:rsidRPr="00C018C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018C8" w:rsidRPr="00C018C8" w:rsidRDefault="00C018C8" w:rsidP="00C018C8">
      <w:pPr>
        <w:numPr>
          <w:ilvl w:val="0"/>
          <w:numId w:val="3"/>
        </w:numPr>
        <w:spacing w:before="0"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C018C8">
        <w:rPr>
          <w:rFonts w:ascii="Times New Roman" w:hAnsi="Times New Roman" w:cs="Times New Roman"/>
          <w:i/>
          <w:iCs/>
          <w:sz w:val="28"/>
          <w:szCs w:val="28"/>
        </w:rPr>
        <w:t>Дать</w:t>
      </w:r>
      <w:proofErr w:type="spellEnd"/>
      <w:r w:rsidRPr="00C018C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C018C8">
        <w:rPr>
          <w:rFonts w:ascii="Times New Roman" w:hAnsi="Times New Roman" w:cs="Times New Roman"/>
          <w:i/>
          <w:iCs/>
          <w:sz w:val="28"/>
          <w:szCs w:val="28"/>
        </w:rPr>
        <w:t>характеристику</w:t>
      </w:r>
      <w:proofErr w:type="spellEnd"/>
      <w:r w:rsidRPr="00C018C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C018C8">
        <w:rPr>
          <w:rFonts w:ascii="Times New Roman" w:hAnsi="Times New Roman" w:cs="Times New Roman"/>
          <w:i/>
          <w:iCs/>
          <w:sz w:val="28"/>
          <w:szCs w:val="28"/>
        </w:rPr>
        <w:t>многогранника</w:t>
      </w:r>
      <w:proofErr w:type="spellEnd"/>
      <w:r w:rsidRPr="00C018C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018C8" w:rsidRPr="00C018C8" w:rsidRDefault="00C018C8" w:rsidP="00C018C8">
      <w:pPr>
        <w:numPr>
          <w:ilvl w:val="0"/>
          <w:numId w:val="3"/>
        </w:numPr>
        <w:spacing w:before="0"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C018C8">
        <w:rPr>
          <w:rFonts w:ascii="Times New Roman" w:hAnsi="Times New Roman" w:cs="Times New Roman"/>
          <w:i/>
          <w:iCs/>
          <w:sz w:val="28"/>
          <w:szCs w:val="28"/>
          <w:lang w:val="ru-RU"/>
        </w:rPr>
        <w:t>Можно ли в качестве высоты этой призмы принять боковое ребро?</w:t>
      </w:r>
    </w:p>
    <w:p w:rsidR="00C018C8" w:rsidRPr="00C018C8" w:rsidRDefault="00C018C8" w:rsidP="00C018C8">
      <w:pPr>
        <w:numPr>
          <w:ilvl w:val="0"/>
          <w:numId w:val="3"/>
        </w:numPr>
        <w:spacing w:before="0"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C018C8">
        <w:rPr>
          <w:rFonts w:ascii="Times New Roman" w:hAnsi="Times New Roman" w:cs="Times New Roman"/>
          <w:i/>
          <w:iCs/>
          <w:sz w:val="28"/>
          <w:szCs w:val="28"/>
          <w:lang w:val="ru-RU"/>
        </w:rPr>
        <w:t>Будет ли эта призма правильной, если в основании лежит равносторонний треугольник?</w:t>
      </w:r>
    </w:p>
    <w:p w:rsidR="00C018C8" w:rsidRPr="00C018C8" w:rsidRDefault="00FA578D" w:rsidP="00C018C8">
      <w:pPr>
        <w:ind w:left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Слайд</w:t>
      </w:r>
      <w:r w:rsidR="00C018C8" w:rsidRPr="00C018C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№ 6</w:t>
      </w:r>
      <w:r w:rsidR="00C018C8" w:rsidRPr="00C018C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018C8" w:rsidRPr="00C018C8" w:rsidRDefault="00FA578D" w:rsidP="00C018C8">
      <w:pPr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Д</w:t>
      </w:r>
      <w:proofErr w:type="spellStart"/>
      <w:r w:rsidR="00C018C8" w:rsidRPr="00C018C8">
        <w:rPr>
          <w:rFonts w:ascii="Times New Roman" w:hAnsi="Times New Roman" w:cs="Times New Roman"/>
          <w:i/>
          <w:iCs/>
          <w:sz w:val="28"/>
          <w:szCs w:val="28"/>
        </w:rPr>
        <w:t>айте</w:t>
      </w:r>
      <w:proofErr w:type="spellEnd"/>
      <w:r w:rsidR="00C018C8" w:rsidRPr="00C018C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C018C8" w:rsidRPr="00C018C8">
        <w:rPr>
          <w:rFonts w:ascii="Times New Roman" w:hAnsi="Times New Roman" w:cs="Times New Roman"/>
          <w:i/>
          <w:iCs/>
          <w:sz w:val="28"/>
          <w:szCs w:val="28"/>
        </w:rPr>
        <w:t>характеристику</w:t>
      </w:r>
      <w:proofErr w:type="spellEnd"/>
      <w:r w:rsidR="00C018C8" w:rsidRPr="00C018C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C018C8" w:rsidRPr="00C018C8">
        <w:rPr>
          <w:rFonts w:ascii="Times New Roman" w:hAnsi="Times New Roman" w:cs="Times New Roman"/>
          <w:i/>
          <w:iCs/>
          <w:sz w:val="28"/>
          <w:szCs w:val="28"/>
        </w:rPr>
        <w:t>многогранника</w:t>
      </w:r>
      <w:proofErr w:type="spellEnd"/>
      <w:r w:rsidR="00C018C8" w:rsidRPr="00C018C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018C8" w:rsidRPr="00C018C8" w:rsidRDefault="00C018C8" w:rsidP="00C018C8">
      <w:pPr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C018C8"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 каких условиях эта пирамида будет правильной?</w:t>
      </w:r>
    </w:p>
    <w:p w:rsidR="00C018C8" w:rsidRPr="00C018C8" w:rsidRDefault="00C018C8" w:rsidP="00C018C8">
      <w:pPr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C018C8">
        <w:rPr>
          <w:rFonts w:ascii="Times New Roman" w:hAnsi="Times New Roman" w:cs="Times New Roman"/>
          <w:i/>
          <w:iCs/>
          <w:sz w:val="28"/>
          <w:szCs w:val="28"/>
          <w:lang w:val="ru-RU"/>
        </w:rPr>
        <w:t>Как в этом случае можно назвать высоту боковой грани?</w:t>
      </w:r>
    </w:p>
    <w:p w:rsidR="00C018C8" w:rsidRPr="00C018C8" w:rsidRDefault="00C018C8" w:rsidP="00C018C8">
      <w:pPr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C018C8">
        <w:rPr>
          <w:rFonts w:ascii="Times New Roman" w:hAnsi="Times New Roman" w:cs="Times New Roman"/>
          <w:i/>
          <w:iCs/>
          <w:sz w:val="28"/>
          <w:szCs w:val="28"/>
          <w:lang w:val="ru-RU"/>
        </w:rPr>
        <w:t>В следующем задании я предлагаю вам проверить себя на знание формул по темам «Призма» и «Пирамида». Пропущенными могут быть как компоненты формулы, так и её название.</w:t>
      </w:r>
    </w:p>
    <w:p w:rsidR="00C018C8" w:rsidRDefault="00ED0170" w:rsidP="00C018C8">
      <w:pPr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C83B1A">
        <w:rPr>
          <w:rFonts w:ascii="Times New Roman" w:hAnsi="Times New Roman" w:cs="Times New Roman"/>
          <w:b/>
          <w:iCs/>
          <w:sz w:val="28"/>
          <w:szCs w:val="28"/>
          <w:lang w:val="ru-RU"/>
        </w:rPr>
        <w:t>2)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. </w:t>
      </w:r>
      <w:r w:rsidR="00C018C8" w:rsidRPr="00C83B1A">
        <w:rPr>
          <w:rFonts w:ascii="Times New Roman" w:hAnsi="Times New Roman" w:cs="Times New Roman"/>
          <w:b/>
          <w:sz w:val="28"/>
          <w:szCs w:val="28"/>
          <w:lang w:val="ru-RU"/>
        </w:rPr>
        <w:t>Работа в тетрадях:</w:t>
      </w:r>
      <w:r w:rsidR="00C018C8" w:rsidRPr="00C018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018C8" w:rsidRPr="00C018C8">
        <w:rPr>
          <w:rFonts w:ascii="Times New Roman" w:hAnsi="Times New Roman" w:cs="Times New Roman"/>
          <w:i/>
          <w:iCs/>
          <w:sz w:val="28"/>
          <w:szCs w:val="28"/>
          <w:lang w:val="ru-RU"/>
        </w:rPr>
        <w:t>заполнить пропуски (задание спроектировано на экран), выполнить самопроверку (эталон ответов выведен на экран)</w:t>
      </w:r>
    </w:p>
    <w:p w:rsidR="00D92DAD" w:rsidRDefault="00D92DAD" w:rsidP="00C018C8">
      <w:pPr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Слайд № 7.</w:t>
      </w:r>
    </w:p>
    <w:p w:rsidR="00D42155" w:rsidRPr="00D42155" w:rsidRDefault="00D42155" w:rsidP="00C018C8">
      <w:pPr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  <w:lang w:val="ru-RU"/>
        </w:rPr>
      </w:pPr>
      <w:proofErr w:type="spellStart"/>
      <w:r w:rsidRPr="00D4215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Заполните</w:t>
      </w:r>
      <w:proofErr w:type="spellEnd"/>
      <w:r w:rsidRPr="00D4215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D4215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пропуски</w:t>
      </w:r>
      <w:proofErr w:type="spellEnd"/>
    </w:p>
    <w:p w:rsidR="00D92DAD" w:rsidRPr="00D92DAD" w:rsidRDefault="00D92DAD" w:rsidP="00D92DAD">
      <w:pPr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D92DAD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Pr="00D92DAD">
        <w:rPr>
          <w:rFonts w:ascii="Times New Roman" w:hAnsi="Times New Roman" w:cs="Times New Roman"/>
          <w:i/>
          <w:iCs/>
          <w:sz w:val="28"/>
          <w:szCs w:val="28"/>
          <w:lang w:val="ru-RU"/>
        </w:rPr>
        <w:t>=</w:t>
      </w:r>
      <w:r w:rsidRPr="00D92DAD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Pr="00D92DAD">
        <w:rPr>
          <w:rFonts w:ascii="Times New Roman" w:hAnsi="Times New Roman" w:cs="Times New Roman"/>
          <w:i/>
          <w:iCs/>
          <w:sz w:val="28"/>
          <w:szCs w:val="28"/>
          <w:lang w:val="ru-RU"/>
        </w:rPr>
        <w:t>о</w:t>
      </w:r>
      <w:r w:rsidRPr="00D92DAD">
        <w:rPr>
          <w:rFonts w:ascii="Times New Roman" w:hAnsi="Times New Roman" w:cs="Times New Roman"/>
          <w:i/>
          <w:iCs/>
          <w:sz w:val="28"/>
          <w:szCs w:val="28"/>
        </w:rPr>
        <w:t>H</w:t>
      </w:r>
      <w:r w:rsidRPr="00D92DAD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-------------------------------------------------------------</w:t>
      </w:r>
    </w:p>
    <w:p w:rsidR="00D92DAD" w:rsidRPr="00D92DAD" w:rsidRDefault="00D92DAD" w:rsidP="00D92DAD">
      <w:pPr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D92DAD">
        <w:rPr>
          <w:rFonts w:ascii="Times New Roman" w:hAnsi="Times New Roman" w:cs="Times New Roman"/>
          <w:i/>
          <w:iCs/>
          <w:sz w:val="28"/>
          <w:szCs w:val="28"/>
          <w:lang w:val="ru-RU"/>
        </w:rPr>
        <w:t> ----------- - площадь полной поверхности пирамиды</w:t>
      </w:r>
    </w:p>
    <w:p w:rsidR="00D92DAD" w:rsidRPr="00D92DAD" w:rsidRDefault="00D92DAD" w:rsidP="00D92DAD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92DAD">
        <w:rPr>
          <w:rFonts w:ascii="Times New Roman" w:hAnsi="Times New Roman" w:cs="Times New Roman"/>
          <w:i/>
          <w:iCs/>
          <w:sz w:val="28"/>
          <w:szCs w:val="28"/>
        </w:rPr>
        <w:t> S=1/2P</w:t>
      </w:r>
      <w:r w:rsidRPr="00D92DAD">
        <w:rPr>
          <w:rFonts w:ascii="Times New Roman" w:hAnsi="Times New Roman" w:cs="Times New Roman"/>
          <w:i/>
          <w:iCs/>
          <w:sz w:val="28"/>
          <w:szCs w:val="28"/>
          <w:lang w:val="ru-RU"/>
        </w:rPr>
        <w:t>о</w:t>
      </w:r>
      <w:r w:rsidRPr="00D92DAD">
        <w:rPr>
          <w:rFonts w:ascii="Times New Roman" w:hAnsi="Times New Roman" w:cs="Times New Roman"/>
          <w:i/>
          <w:iCs/>
          <w:sz w:val="28"/>
          <w:szCs w:val="28"/>
        </w:rPr>
        <w:t>h - --------------------------------------------------------</w:t>
      </w:r>
    </w:p>
    <w:p w:rsidR="00D92DAD" w:rsidRDefault="00D92DAD" w:rsidP="00D92DAD">
      <w:pPr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D92DAD">
        <w:rPr>
          <w:rFonts w:ascii="Times New Roman" w:hAnsi="Times New Roman" w:cs="Times New Roman"/>
          <w:i/>
          <w:iCs/>
          <w:sz w:val="28"/>
          <w:szCs w:val="28"/>
        </w:rPr>
        <w:t> S=S</w:t>
      </w:r>
      <w:r w:rsidRPr="00D92DAD">
        <w:rPr>
          <w:rFonts w:ascii="Times New Roman" w:hAnsi="Times New Roman" w:cs="Times New Roman"/>
          <w:i/>
          <w:iCs/>
          <w:sz w:val="28"/>
          <w:szCs w:val="28"/>
          <w:lang w:val="ru-RU"/>
        </w:rPr>
        <w:t>б</w:t>
      </w:r>
      <w:r w:rsidRPr="00D92DAD">
        <w:rPr>
          <w:rFonts w:ascii="Times New Roman" w:hAnsi="Times New Roman" w:cs="Times New Roman"/>
          <w:i/>
          <w:iCs/>
          <w:sz w:val="28"/>
          <w:szCs w:val="28"/>
        </w:rPr>
        <w:t xml:space="preserve"> + 2S</w:t>
      </w:r>
      <w:r w:rsidRPr="00D92DAD">
        <w:rPr>
          <w:rFonts w:ascii="Times New Roman" w:hAnsi="Times New Roman" w:cs="Times New Roman"/>
          <w:i/>
          <w:iCs/>
          <w:sz w:val="28"/>
          <w:szCs w:val="28"/>
          <w:lang w:val="ru-RU"/>
        </w:rPr>
        <w:t>о</w:t>
      </w:r>
      <w:r w:rsidRPr="00D92DAD">
        <w:rPr>
          <w:rFonts w:ascii="Times New Roman" w:hAnsi="Times New Roman" w:cs="Times New Roman"/>
          <w:i/>
          <w:iCs/>
          <w:sz w:val="28"/>
          <w:szCs w:val="28"/>
        </w:rPr>
        <w:t xml:space="preserve"> - ------------------------------------------------------ </w:t>
      </w:r>
    </w:p>
    <w:p w:rsidR="00D92DAD" w:rsidRDefault="00D92DAD" w:rsidP="00D92DAD">
      <w:pPr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D92DAD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Pr="00D92DAD">
        <w:rPr>
          <w:rFonts w:ascii="Times New Roman" w:hAnsi="Times New Roman" w:cs="Times New Roman"/>
          <w:i/>
          <w:iCs/>
          <w:sz w:val="28"/>
          <w:szCs w:val="28"/>
          <w:lang w:val="ru-RU"/>
        </w:rPr>
        <w:t>=1/2(</w:t>
      </w:r>
      <w:r w:rsidRPr="00D92DAD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Pr="00D92DAD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о + </w:t>
      </w:r>
      <w:proofErr w:type="spellStart"/>
      <w:r w:rsidRPr="00D92DAD">
        <w:rPr>
          <w:rFonts w:ascii="Times New Roman" w:hAnsi="Times New Roman" w:cs="Times New Roman"/>
          <w:i/>
          <w:iCs/>
          <w:sz w:val="28"/>
          <w:szCs w:val="28"/>
          <w:lang w:val="ru-RU"/>
        </w:rPr>
        <w:t>Ро</w:t>
      </w:r>
      <w:proofErr w:type="spellEnd"/>
      <w:proofErr w:type="gramStart"/>
      <w:r w:rsidRPr="00D92DAD">
        <w:rPr>
          <w:rFonts w:ascii="Times New Roman" w:hAnsi="Times New Roman" w:cs="Times New Roman"/>
          <w:i/>
          <w:iCs/>
          <w:sz w:val="28"/>
          <w:szCs w:val="28"/>
          <w:lang w:val="ru-RU"/>
        </w:rPr>
        <w:t>)</w:t>
      </w:r>
      <w:r w:rsidRPr="00D92DAD">
        <w:rPr>
          <w:rFonts w:ascii="Times New Roman" w:hAnsi="Times New Roman" w:cs="Times New Roman"/>
          <w:i/>
          <w:iCs/>
          <w:sz w:val="28"/>
          <w:szCs w:val="28"/>
        </w:rPr>
        <w:t>h</w:t>
      </w:r>
      <w:proofErr w:type="gramEnd"/>
      <w:r w:rsidRPr="00D92DAD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- ------------------------------------- </w:t>
      </w:r>
    </w:p>
    <w:p w:rsidR="00D42155" w:rsidRPr="00D92DAD" w:rsidRDefault="00D42155" w:rsidP="00D92DAD">
      <w:pPr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Слайд № 8.</w:t>
      </w:r>
    </w:p>
    <w:p w:rsidR="00C018C8" w:rsidRDefault="00D42155" w:rsidP="00C018C8">
      <w:pPr>
        <w:pStyle w:val="3"/>
        <w:rPr>
          <w:rFonts w:ascii="Times New Roman" w:hAnsi="Times New Roman" w:cs="Times New Roman"/>
        </w:rPr>
      </w:pPr>
      <w:r w:rsidRPr="00D42155">
        <w:rPr>
          <w:rFonts w:ascii="Times New Roman" w:hAnsi="Times New Roman" w:cs="Times New Roman"/>
          <w:lang w:bidi="en-US"/>
        </w:rPr>
        <w:t xml:space="preserve"> </w:t>
      </w:r>
      <w:r w:rsidR="00C018C8" w:rsidRPr="00C018C8">
        <w:rPr>
          <w:rFonts w:ascii="Times New Roman" w:hAnsi="Times New Roman" w:cs="Times New Roman"/>
        </w:rPr>
        <w:t>Эталоны ответов</w:t>
      </w:r>
    </w:p>
    <w:p w:rsidR="00D42155" w:rsidRPr="00D42155" w:rsidRDefault="00D42155" w:rsidP="00D42155">
      <w:pPr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</w:pPr>
      <w:r w:rsidRPr="00D42155">
        <w:rPr>
          <w:rFonts w:ascii="Times New Roman" w:hAnsi="Times New Roman" w:cs="Times New Roman"/>
          <w:i/>
          <w:sz w:val="28"/>
          <w:szCs w:val="28"/>
          <w:lang w:eastAsia="ru-RU" w:bidi="ar-SA"/>
        </w:rPr>
        <w:t>S</w:t>
      </w:r>
      <w:r w:rsidRPr="00D42155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 xml:space="preserve"> = </w:t>
      </w:r>
      <w:r w:rsidRPr="00D42155">
        <w:rPr>
          <w:rFonts w:ascii="Times New Roman" w:hAnsi="Times New Roman" w:cs="Times New Roman"/>
          <w:i/>
          <w:sz w:val="28"/>
          <w:szCs w:val="28"/>
          <w:lang w:eastAsia="ru-RU" w:bidi="ar-SA"/>
        </w:rPr>
        <w:t>P</w:t>
      </w:r>
      <w:r w:rsidRPr="00D42155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 xml:space="preserve">о </w:t>
      </w:r>
      <w:r w:rsidRPr="00D42155">
        <w:rPr>
          <w:rFonts w:ascii="Times New Roman" w:hAnsi="Times New Roman" w:cs="Times New Roman"/>
          <w:i/>
          <w:sz w:val="28"/>
          <w:szCs w:val="28"/>
          <w:lang w:eastAsia="ru-RU" w:bidi="ar-SA"/>
        </w:rPr>
        <w:t>H</w:t>
      </w:r>
      <w:r w:rsidRPr="00D42155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 xml:space="preserve"> – площадь боковой поверхности призмы</w:t>
      </w:r>
    </w:p>
    <w:p w:rsidR="00D42155" w:rsidRPr="00D42155" w:rsidRDefault="00D42155" w:rsidP="00D42155">
      <w:pPr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</w:pPr>
      <w:r w:rsidRPr="00D42155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 </w:t>
      </w:r>
      <w:r w:rsidRPr="00D42155">
        <w:rPr>
          <w:rFonts w:ascii="Times New Roman" w:hAnsi="Times New Roman" w:cs="Times New Roman"/>
          <w:i/>
          <w:sz w:val="28"/>
          <w:szCs w:val="28"/>
          <w:lang w:eastAsia="ru-RU" w:bidi="ar-SA"/>
        </w:rPr>
        <w:t>S</w:t>
      </w:r>
      <w:r w:rsidRPr="00D42155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 xml:space="preserve"> = </w:t>
      </w:r>
      <w:r w:rsidRPr="00D42155">
        <w:rPr>
          <w:rFonts w:ascii="Times New Roman" w:hAnsi="Times New Roman" w:cs="Times New Roman"/>
          <w:i/>
          <w:sz w:val="28"/>
          <w:szCs w:val="28"/>
          <w:lang w:eastAsia="ru-RU" w:bidi="ar-SA"/>
        </w:rPr>
        <w:t>S</w:t>
      </w:r>
      <w:r w:rsidRPr="00D42155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 xml:space="preserve">б + </w:t>
      </w:r>
      <w:proofErr w:type="gramStart"/>
      <w:r w:rsidRPr="00D42155">
        <w:rPr>
          <w:rFonts w:ascii="Times New Roman" w:hAnsi="Times New Roman" w:cs="Times New Roman"/>
          <w:i/>
          <w:sz w:val="28"/>
          <w:szCs w:val="28"/>
          <w:lang w:eastAsia="ru-RU" w:bidi="ar-SA"/>
        </w:rPr>
        <w:t>So</w:t>
      </w:r>
      <w:proofErr w:type="gramEnd"/>
      <w:r w:rsidRPr="00D42155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 xml:space="preserve"> – площадь полной поверхности пирамиды</w:t>
      </w:r>
    </w:p>
    <w:p w:rsidR="00D42155" w:rsidRPr="00D42155" w:rsidRDefault="00D42155" w:rsidP="00D42155">
      <w:pPr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</w:pPr>
      <w:r w:rsidRPr="00D42155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 </w:t>
      </w:r>
      <w:r w:rsidRPr="00D42155">
        <w:rPr>
          <w:rFonts w:ascii="Times New Roman" w:hAnsi="Times New Roman" w:cs="Times New Roman"/>
          <w:i/>
          <w:sz w:val="28"/>
          <w:szCs w:val="28"/>
          <w:lang w:eastAsia="ru-RU" w:bidi="ar-SA"/>
        </w:rPr>
        <w:t>S</w:t>
      </w:r>
      <w:r w:rsidRPr="00D42155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 xml:space="preserve"> = ½ </w:t>
      </w:r>
      <w:r w:rsidRPr="00D42155">
        <w:rPr>
          <w:rFonts w:ascii="Times New Roman" w:hAnsi="Times New Roman" w:cs="Times New Roman"/>
          <w:i/>
          <w:sz w:val="28"/>
          <w:szCs w:val="28"/>
          <w:lang w:eastAsia="ru-RU" w:bidi="ar-SA"/>
        </w:rPr>
        <w:t>P</w:t>
      </w:r>
      <w:r w:rsidRPr="00D42155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 xml:space="preserve">о </w:t>
      </w:r>
      <w:r w:rsidRPr="00D42155">
        <w:rPr>
          <w:rFonts w:ascii="Times New Roman" w:hAnsi="Times New Roman" w:cs="Times New Roman"/>
          <w:i/>
          <w:sz w:val="28"/>
          <w:szCs w:val="28"/>
          <w:lang w:eastAsia="ru-RU" w:bidi="ar-SA"/>
        </w:rPr>
        <w:t>H</w:t>
      </w:r>
      <w:r w:rsidRPr="00D42155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 xml:space="preserve"> – площадь боковой </w:t>
      </w:r>
      <w:proofErr w:type="gramStart"/>
      <w:r w:rsidRPr="00D42155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поверхности  правильной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 xml:space="preserve">  </w:t>
      </w:r>
      <w:r w:rsidRPr="00D42155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пирамиды</w:t>
      </w:r>
    </w:p>
    <w:p w:rsidR="00D42155" w:rsidRPr="00D42155" w:rsidRDefault="00D42155" w:rsidP="00D42155">
      <w:pPr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</w:pPr>
      <w:r w:rsidRPr="00D42155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 </w:t>
      </w:r>
      <w:r w:rsidRPr="00D42155">
        <w:rPr>
          <w:rFonts w:ascii="Times New Roman" w:hAnsi="Times New Roman" w:cs="Times New Roman"/>
          <w:i/>
          <w:sz w:val="28"/>
          <w:szCs w:val="28"/>
          <w:lang w:eastAsia="ru-RU" w:bidi="ar-SA"/>
        </w:rPr>
        <w:t>S</w:t>
      </w:r>
      <w:r w:rsidRPr="00D42155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 xml:space="preserve"> = </w:t>
      </w:r>
      <w:r w:rsidRPr="00D42155">
        <w:rPr>
          <w:rFonts w:ascii="Times New Roman" w:hAnsi="Times New Roman" w:cs="Times New Roman"/>
          <w:i/>
          <w:sz w:val="28"/>
          <w:szCs w:val="28"/>
          <w:lang w:eastAsia="ru-RU" w:bidi="ar-SA"/>
        </w:rPr>
        <w:t>S</w:t>
      </w:r>
      <w:r w:rsidRPr="00D42155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 xml:space="preserve">б + 2 </w:t>
      </w:r>
      <w:r w:rsidRPr="00D42155">
        <w:rPr>
          <w:rFonts w:ascii="Times New Roman" w:hAnsi="Times New Roman" w:cs="Times New Roman"/>
          <w:i/>
          <w:sz w:val="28"/>
          <w:szCs w:val="28"/>
          <w:lang w:eastAsia="ru-RU" w:bidi="ar-SA"/>
        </w:rPr>
        <w:t>S</w:t>
      </w:r>
      <w:r w:rsidRPr="00D42155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о – площадь полной поверхности призмы</w:t>
      </w:r>
    </w:p>
    <w:p w:rsidR="00D42155" w:rsidRPr="00D42155" w:rsidRDefault="00D42155" w:rsidP="00D42155">
      <w:pPr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</w:pPr>
      <w:r w:rsidRPr="00D42155">
        <w:rPr>
          <w:rFonts w:ascii="Times New Roman" w:hAnsi="Times New Roman" w:cs="Times New Roman"/>
          <w:i/>
          <w:sz w:val="28"/>
          <w:szCs w:val="28"/>
          <w:lang w:eastAsia="ru-RU" w:bidi="ar-SA"/>
        </w:rPr>
        <w:t>S</w:t>
      </w:r>
      <w:r w:rsidRPr="00D42155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=1/2(</w:t>
      </w:r>
      <w:r w:rsidRPr="00D42155">
        <w:rPr>
          <w:rFonts w:ascii="Times New Roman" w:hAnsi="Times New Roman" w:cs="Times New Roman"/>
          <w:i/>
          <w:sz w:val="28"/>
          <w:szCs w:val="28"/>
          <w:lang w:eastAsia="ru-RU" w:bidi="ar-SA"/>
        </w:rPr>
        <w:t>P</w:t>
      </w:r>
      <w:r w:rsidRPr="00D42155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 xml:space="preserve">о + </w:t>
      </w:r>
      <w:proofErr w:type="spellStart"/>
      <w:r w:rsidRPr="00D42155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Ро</w:t>
      </w:r>
      <w:proofErr w:type="spellEnd"/>
      <w:proofErr w:type="gramStart"/>
      <w:r w:rsidRPr="00D42155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)</w:t>
      </w:r>
      <w:r w:rsidRPr="00D42155">
        <w:rPr>
          <w:rFonts w:ascii="Times New Roman" w:hAnsi="Times New Roman" w:cs="Times New Roman"/>
          <w:i/>
          <w:sz w:val="28"/>
          <w:szCs w:val="28"/>
          <w:lang w:eastAsia="ru-RU" w:bidi="ar-SA"/>
        </w:rPr>
        <w:t>h</w:t>
      </w:r>
      <w:proofErr w:type="gramEnd"/>
      <w:r w:rsidRPr="00D42155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 xml:space="preserve"> – площадь боковой поверхности правильной</w:t>
      </w:r>
    </w:p>
    <w:p w:rsidR="00D42155" w:rsidRDefault="00D42155" w:rsidP="00D42155">
      <w:pPr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</w:pPr>
      <w:r w:rsidRPr="00D42155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 xml:space="preserve"> усечённой пирамиды</w:t>
      </w:r>
      <w:r w:rsidR="003230BE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 xml:space="preserve"> (Слайд № 9 критерии оценки)</w:t>
      </w:r>
    </w:p>
    <w:p w:rsidR="00933C47" w:rsidRDefault="003230BE" w:rsidP="000D0E98">
      <w:pPr>
        <w:pStyle w:val="a5"/>
        <w:numPr>
          <w:ilvl w:val="0"/>
          <w:numId w:val="8"/>
        </w:numPr>
        <w:rPr>
          <w:rFonts w:ascii="Times New Roman" w:hAnsi="Times New Roman" w:cs="Times New Roman"/>
          <w:b/>
          <w:i/>
          <w:sz w:val="28"/>
          <w:szCs w:val="28"/>
          <w:lang w:val="ru-RU" w:eastAsia="ru-RU" w:bidi="ar-SA"/>
        </w:rPr>
      </w:pPr>
      <w:r w:rsidRPr="000D0E98">
        <w:rPr>
          <w:rFonts w:ascii="Times New Roman" w:hAnsi="Times New Roman" w:cs="Times New Roman"/>
          <w:b/>
          <w:i/>
          <w:sz w:val="28"/>
          <w:szCs w:val="28"/>
          <w:lang w:val="ru-RU" w:eastAsia="ru-RU" w:bidi="ar-SA"/>
        </w:rPr>
        <w:lastRenderedPageBreak/>
        <w:t>Изучение нового материала</w:t>
      </w:r>
      <w:r w:rsidR="000D0E98">
        <w:rPr>
          <w:rFonts w:ascii="Times New Roman" w:hAnsi="Times New Roman" w:cs="Times New Roman"/>
          <w:b/>
          <w:i/>
          <w:sz w:val="28"/>
          <w:szCs w:val="28"/>
          <w:lang w:val="ru-RU" w:eastAsia="ru-RU" w:bidi="ar-SA"/>
        </w:rPr>
        <w:t xml:space="preserve">. </w:t>
      </w:r>
    </w:p>
    <w:p w:rsidR="000D0E98" w:rsidRPr="00C83B1A" w:rsidRDefault="000D0E98" w:rsidP="00933C47">
      <w:pPr>
        <w:ind w:left="360"/>
        <w:rPr>
          <w:rFonts w:ascii="Times New Roman" w:hAnsi="Times New Roman" w:cs="Times New Roman"/>
          <w:b/>
          <w:i/>
          <w:sz w:val="28"/>
          <w:szCs w:val="28"/>
          <w:lang w:val="ru-RU" w:eastAsia="ru-RU" w:bidi="ar-SA"/>
        </w:rPr>
      </w:pPr>
      <w:r w:rsidRPr="00933C47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933C47" w:rsidRPr="00C83B1A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1). </w:t>
      </w:r>
      <w:r w:rsidRPr="00C83B1A">
        <w:rPr>
          <w:rFonts w:ascii="Times New Roman" w:hAnsi="Times New Roman" w:cs="Times New Roman"/>
          <w:b/>
          <w:sz w:val="28"/>
          <w:szCs w:val="28"/>
          <w:lang w:val="ru-RU"/>
        </w:rPr>
        <w:t>Вступительное слово учителя</w:t>
      </w:r>
      <w:r w:rsidRPr="00C83B1A">
        <w:rPr>
          <w:rFonts w:ascii="Times New Roman" w:hAnsi="Times New Roman" w:cs="Times New Roman"/>
          <w:b/>
          <w:i/>
          <w:sz w:val="28"/>
          <w:szCs w:val="28"/>
          <w:lang w:val="ru-RU"/>
        </w:rPr>
        <w:t>.</w:t>
      </w:r>
    </w:p>
    <w:p w:rsidR="000D0E98" w:rsidRDefault="000D0E98" w:rsidP="000D0E98">
      <w:pPr>
        <w:ind w:left="36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D0E98">
        <w:rPr>
          <w:rFonts w:ascii="Times New Roman" w:hAnsi="Times New Roman" w:cs="Times New Roman"/>
          <w:b/>
          <w:i/>
          <w:sz w:val="28"/>
          <w:szCs w:val="28"/>
          <w:lang w:val="ru-RU" w:eastAsia="ru-RU" w:bidi="ar-SA"/>
        </w:rPr>
        <w:t xml:space="preserve"> </w:t>
      </w:r>
      <w:r w:rsidRPr="000D0E98">
        <w:rPr>
          <w:rFonts w:ascii="Times New Roman" w:hAnsi="Times New Roman" w:cs="Times New Roman"/>
          <w:i/>
          <w:sz w:val="28"/>
          <w:szCs w:val="28"/>
          <w:lang w:val="ru-RU"/>
        </w:rPr>
        <w:t>Человек проявляет интерес к многогранникам на протяжении всей своей сознательной деятельности – от двухлетнего ребенка, играющего деревянными кубиками, до зрелого математика, наслаждающегося чтением книг о многогранниках.</w:t>
      </w:r>
    </w:p>
    <w:p w:rsidR="000D0E98" w:rsidRDefault="000D0E98" w:rsidP="000D0E98">
      <w:pPr>
        <w:ind w:left="360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0D0E98">
        <w:rPr>
          <w:rFonts w:ascii="Times New Roman" w:hAnsi="Times New Roman" w:cs="Times New Roman"/>
          <w:i/>
          <w:sz w:val="28"/>
          <w:szCs w:val="28"/>
          <w:lang w:val="ru-RU" w:eastAsia="ru-RU"/>
        </w:rPr>
        <w:t>В геометрии</w:t>
      </w:r>
      <w:r>
        <w:rPr>
          <w:rFonts w:ascii="Times New Roman" w:hAnsi="Times New Roman" w:cs="Times New Roman"/>
          <w:i/>
          <w:sz w:val="28"/>
          <w:szCs w:val="28"/>
          <w:lang w:val="ru-RU" w:eastAsia="ru-RU"/>
        </w:rPr>
        <w:t>10класса</w:t>
      </w:r>
      <w:r w:rsidRPr="000D0E98">
        <w:rPr>
          <w:rFonts w:ascii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ru-RU" w:eastAsia="ru-RU"/>
        </w:rPr>
        <w:t xml:space="preserve">мы с вами изучили </w:t>
      </w:r>
      <w:r w:rsidRPr="000D0E98">
        <w:rPr>
          <w:rFonts w:ascii="Times New Roman" w:hAnsi="Times New Roman" w:cs="Times New Roman"/>
          <w:i/>
          <w:sz w:val="28"/>
          <w:szCs w:val="28"/>
          <w:lang w:val="ru-RU" w:eastAsia="ru-RU"/>
        </w:rPr>
        <w:t>разные виды многогранников:</w:t>
      </w:r>
      <w:r>
        <w:rPr>
          <w:rFonts w:ascii="Times New Roman" w:hAnsi="Times New Roman" w:cs="Times New Roman"/>
          <w:i/>
          <w:sz w:val="28"/>
          <w:szCs w:val="28"/>
          <w:lang w:val="ru-RU" w:eastAsia="ru-RU"/>
        </w:rPr>
        <w:t xml:space="preserve"> тетраэдр, параллелепипед, пирамиды, призмы</w:t>
      </w:r>
      <w:r w:rsidRPr="000D0E98">
        <w:rPr>
          <w:rFonts w:ascii="Times New Roman" w:hAnsi="Times New Roman" w:cs="Times New Roman"/>
          <w:i/>
          <w:sz w:val="28"/>
          <w:szCs w:val="28"/>
          <w:lang w:val="ru-RU" w:eastAsia="ru-RU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  <w:lang w:val="ru-RU" w:eastAsia="ru-RU"/>
        </w:rPr>
        <w:t>Но н</w:t>
      </w:r>
      <w:r w:rsidRPr="000D0E98">
        <w:rPr>
          <w:rFonts w:ascii="Times New Roman" w:hAnsi="Times New Roman" w:cs="Times New Roman"/>
          <w:i/>
          <w:sz w:val="28"/>
          <w:szCs w:val="28"/>
          <w:lang w:val="ru-RU" w:eastAsia="ru-RU"/>
        </w:rPr>
        <w:t>и одно геометрическое тело не обладает такой красотой, как правильные многогранники</w:t>
      </w:r>
      <w:r w:rsidR="00FA3759">
        <w:rPr>
          <w:rFonts w:ascii="Times New Roman" w:hAnsi="Times New Roman" w:cs="Times New Roman"/>
          <w:i/>
          <w:sz w:val="28"/>
          <w:szCs w:val="28"/>
          <w:lang w:val="ru-RU" w:eastAsia="ru-RU"/>
        </w:rPr>
        <w:t>, с которыми мы познакомимся на сегодняшнем уроке</w:t>
      </w:r>
      <w:r w:rsidRPr="000D0E98">
        <w:rPr>
          <w:rFonts w:ascii="Times New Roman" w:hAnsi="Times New Roman" w:cs="Times New Roman"/>
          <w:i/>
          <w:sz w:val="28"/>
          <w:szCs w:val="28"/>
          <w:lang w:val="ru-RU" w:eastAsia="ru-RU"/>
        </w:rPr>
        <w:t>.</w:t>
      </w:r>
      <w:r w:rsidRPr="000D0E98">
        <w:rPr>
          <w:rFonts w:ascii="Times New Roman" w:hAnsi="Times New Roman" w:cs="Times New Roman"/>
          <w:i/>
          <w:sz w:val="28"/>
          <w:szCs w:val="28"/>
          <w:lang w:val="ru-RU" w:eastAsia="ru-RU"/>
        </w:rPr>
        <w:br/>
        <w:t xml:space="preserve"> </w:t>
      </w:r>
      <w:r w:rsidRPr="000D0E98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«Правильных многогранников вызывающе мало, но весьма скромный по численности отряд сумел пробраться в самые </w:t>
      </w:r>
      <w:r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глубины различных наук» </w:t>
      </w:r>
      <w:r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br/>
      </w:r>
      <w:r w:rsidRPr="000D0E98">
        <w:rPr>
          <w:rFonts w:ascii="Times New Roman" w:hAnsi="Times New Roman" w:cs="Times New Roman"/>
          <w:i/>
          <w:sz w:val="28"/>
          <w:szCs w:val="28"/>
          <w:lang w:val="ru-RU" w:eastAsia="ru-RU"/>
        </w:rPr>
        <w:t>(Л.Кэрролл</w:t>
      </w:r>
      <w:r>
        <w:rPr>
          <w:rFonts w:ascii="Times New Roman" w:hAnsi="Times New Roman" w:cs="Times New Roman"/>
          <w:i/>
          <w:sz w:val="28"/>
          <w:szCs w:val="28"/>
          <w:lang w:val="ru-RU" w:eastAsia="ru-RU"/>
        </w:rPr>
        <w:t>.</w:t>
      </w:r>
      <w:proofErr w:type="gramStart"/>
      <w:r w:rsidRPr="000D0E98">
        <w:rPr>
          <w:rFonts w:ascii="Times New Roman" w:hAnsi="Times New Roman" w:cs="Times New Roman"/>
          <w:i/>
          <w:sz w:val="28"/>
          <w:szCs w:val="28"/>
          <w:lang w:val="ru-RU" w:eastAsia="ru-RU"/>
        </w:rPr>
        <w:t>)</w:t>
      </w:r>
      <w:proofErr w:type="gramEnd"/>
      <w:r w:rsidR="00145C31">
        <w:rPr>
          <w:rFonts w:ascii="Times New Roman" w:hAnsi="Times New Roman" w:cs="Times New Roman"/>
          <w:i/>
          <w:sz w:val="28"/>
          <w:szCs w:val="28"/>
          <w:lang w:val="ru-RU" w:eastAsia="ru-RU"/>
        </w:rPr>
        <w:t>(Слайд № 10).</w:t>
      </w:r>
    </w:p>
    <w:p w:rsidR="00145C31" w:rsidRDefault="00145C31" w:rsidP="00145C31">
      <w:pPr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145C31">
        <w:rPr>
          <w:rFonts w:ascii="Times New Roman" w:hAnsi="Times New Roman" w:cs="Times New Roman"/>
          <w:bCs/>
          <w:i/>
          <w:sz w:val="28"/>
          <w:szCs w:val="28"/>
          <w:lang w:val="ru-RU" w:eastAsia="ru-RU" w:bidi="ar-SA"/>
        </w:rPr>
        <w:t>Существует всего</w:t>
      </w:r>
      <w:r>
        <w:rPr>
          <w:rFonts w:ascii="Times New Roman" w:hAnsi="Times New Roman" w:cs="Times New Roman"/>
          <w:bCs/>
          <w:i/>
          <w:sz w:val="28"/>
          <w:szCs w:val="28"/>
          <w:lang w:val="ru-RU" w:eastAsia="ru-RU" w:bidi="ar-SA"/>
        </w:rPr>
        <w:t xml:space="preserve"> пять правильных многогранников:</w:t>
      </w:r>
      <w:r w:rsidRPr="00145C31">
        <w:rPr>
          <w:lang w:val="ru-RU"/>
        </w:rPr>
        <w:t xml:space="preserve"> </w:t>
      </w:r>
      <w:r w:rsidRPr="00145C31"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тетраэдр, куб,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</w:t>
      </w:r>
      <w:r w:rsidRPr="00145C31">
        <w:rPr>
          <w:rFonts w:ascii="Times New Roman" w:hAnsi="Times New Roman" w:cs="Times New Roman"/>
          <w:i/>
          <w:sz w:val="28"/>
          <w:szCs w:val="28"/>
          <w:lang w:val="ru-RU"/>
        </w:rPr>
        <w:t>октаэдр, додекаэдр, икосаэдр</w:t>
      </w:r>
      <w:proofErr w:type="gramStart"/>
      <w:r w:rsidRPr="00145C31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>Слайд № 11).</w:t>
      </w:r>
    </w:p>
    <w:p w:rsidR="00933C47" w:rsidRPr="00933C47" w:rsidRDefault="00933C47" w:rsidP="00933C4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B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Исторические сведения.  </w:t>
      </w:r>
      <w:r>
        <w:rPr>
          <w:rFonts w:ascii="Times New Roman" w:hAnsi="Times New Roman" w:cs="Times New Roman"/>
          <w:sz w:val="28"/>
          <w:szCs w:val="28"/>
          <w:lang w:val="ru-RU"/>
        </w:rPr>
        <w:t>(Слайд № 12, 13, 14).</w:t>
      </w:r>
    </w:p>
    <w:p w:rsidR="00000000" w:rsidRPr="00933C47" w:rsidRDefault="00933C47" w:rsidP="00933C47">
      <w:pPr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</w:pPr>
      <w:r w:rsidRPr="00933C47">
        <w:rPr>
          <w:rFonts w:ascii="Times New Roman" w:hAnsi="Times New Roman" w:cs="Times New Roman"/>
          <w:bCs/>
          <w:i/>
          <w:sz w:val="28"/>
          <w:szCs w:val="28"/>
          <w:lang w:val="ru-RU" w:eastAsia="ru-RU" w:bidi="ar-SA"/>
        </w:rPr>
        <w:t xml:space="preserve">      </w:t>
      </w:r>
      <w:r w:rsidR="00380860" w:rsidRPr="00933C47">
        <w:rPr>
          <w:rFonts w:ascii="Times New Roman" w:hAnsi="Times New Roman" w:cs="Times New Roman"/>
          <w:bCs/>
          <w:i/>
          <w:sz w:val="28"/>
          <w:szCs w:val="28"/>
          <w:lang w:val="ru-RU" w:eastAsia="ru-RU" w:bidi="ar-SA"/>
        </w:rPr>
        <w:t>С древнейших времен наши представления о красоте связаны с симметрией. Наверное, этим объясняется интерес человека к многогранни</w:t>
      </w:r>
      <w:r w:rsidR="00380860" w:rsidRPr="00933C47">
        <w:rPr>
          <w:rFonts w:ascii="Times New Roman" w:hAnsi="Times New Roman" w:cs="Times New Roman"/>
          <w:bCs/>
          <w:i/>
          <w:sz w:val="28"/>
          <w:szCs w:val="28"/>
          <w:lang w:val="ru-RU" w:eastAsia="ru-RU" w:bidi="ar-SA"/>
        </w:rPr>
        <w:t>кам - удивительным символам симметрии, привлекавшим внимание выдающихся мыслителей.</w:t>
      </w:r>
    </w:p>
    <w:p w:rsidR="00000000" w:rsidRPr="00933C47" w:rsidRDefault="00933C47" w:rsidP="00933C47">
      <w:pPr>
        <w:rPr>
          <w:rFonts w:ascii="Times New Roman" w:hAnsi="Times New Roman" w:cs="Times New Roman"/>
          <w:bCs/>
          <w:i/>
          <w:sz w:val="28"/>
          <w:szCs w:val="28"/>
          <w:lang w:val="ru-RU" w:eastAsia="ru-RU" w:bidi="ar-SA"/>
        </w:rPr>
      </w:pPr>
      <w:r w:rsidRPr="00933C47">
        <w:rPr>
          <w:rFonts w:ascii="Times New Roman" w:hAnsi="Times New Roman" w:cs="Times New Roman"/>
          <w:bCs/>
          <w:i/>
          <w:sz w:val="28"/>
          <w:szCs w:val="28"/>
          <w:lang w:val="ru-RU" w:eastAsia="ru-RU" w:bidi="ar-SA"/>
        </w:rPr>
        <w:t xml:space="preserve">      </w:t>
      </w:r>
      <w:r w:rsidR="00380860" w:rsidRPr="00933C47">
        <w:rPr>
          <w:rFonts w:ascii="Times New Roman" w:hAnsi="Times New Roman" w:cs="Times New Roman"/>
          <w:bCs/>
          <w:i/>
          <w:sz w:val="28"/>
          <w:szCs w:val="28"/>
          <w:lang w:val="ru-RU" w:eastAsia="ru-RU" w:bidi="ar-SA"/>
        </w:rPr>
        <w:t xml:space="preserve">История правильных многогранников уходит в глубокую древность. Изучением правильных многогранников занимались  Пифагор и его ученики. Их поражала красота, </w:t>
      </w:r>
      <w:r w:rsidR="00380860" w:rsidRPr="00933C47">
        <w:rPr>
          <w:rFonts w:ascii="Times New Roman" w:hAnsi="Times New Roman" w:cs="Times New Roman"/>
          <w:bCs/>
          <w:i/>
          <w:sz w:val="28"/>
          <w:szCs w:val="28"/>
          <w:lang w:val="ru-RU" w:eastAsia="ru-RU" w:bidi="ar-SA"/>
        </w:rPr>
        <w:t>совершенство, гармония этих фигур. Пифагорейцы считали правильные многогранники божественными фигурами и использовали в своих философских сочинениях.</w:t>
      </w:r>
    </w:p>
    <w:p w:rsidR="00000000" w:rsidRDefault="00933C47" w:rsidP="00933C47">
      <w:pPr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</w:pPr>
      <w:r w:rsidRPr="00933C47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 xml:space="preserve">      </w:t>
      </w:r>
      <w:r w:rsidR="00380860" w:rsidRPr="00933C47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Одно из древнейших упоминаний о правильных многогранниках находится в трактате Платона (427-347 до н. э.)</w:t>
      </w:r>
      <w:r w:rsidR="00380860" w:rsidRPr="00933C47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 xml:space="preserve"> "</w:t>
      </w:r>
      <w:proofErr w:type="spellStart"/>
      <w:r w:rsidR="00380860" w:rsidRPr="00933C47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Тимаус</w:t>
      </w:r>
      <w:proofErr w:type="spellEnd"/>
      <w:r w:rsidR="00380860" w:rsidRPr="00933C47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 xml:space="preserve">". Поэтому правильные многогранники также называются </w:t>
      </w:r>
      <w:proofErr w:type="spellStart"/>
      <w:r w:rsidR="00380860" w:rsidRPr="00933C47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платоновыми</w:t>
      </w:r>
      <w:proofErr w:type="spellEnd"/>
      <w:r w:rsidR="00380860" w:rsidRPr="00933C47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 xml:space="preserve"> телами. </w:t>
      </w:r>
      <w:proofErr w:type="gramStart"/>
      <w:r w:rsidR="00380860" w:rsidRPr="00933C47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 xml:space="preserve">Каждый из правильных многогранников, а всего их пять, Платон ассоциировал с четырьмя "земными" элементами: земля (куб), вода (икосаэдр), огонь (тетраэдр), воздух (октаэдр), а </w:t>
      </w:r>
      <w:r w:rsidR="00380860" w:rsidRPr="00933C47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также с "неземным" элементом - небом (додекаэдр).</w:t>
      </w:r>
      <w:proofErr w:type="gramEnd"/>
      <w:r w:rsidR="00380860" w:rsidRPr="00933C47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 xml:space="preserve"> </w:t>
      </w:r>
      <w:r w:rsidRPr="00933C47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 xml:space="preserve"> </w:t>
      </w:r>
      <w:r w:rsidR="00380860" w:rsidRPr="00933C47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Знаменитый математик и астроном Кеплер построил модель Солнечной системы как ряд последовательно вписанных и описанных правильных многогранников и сфер.</w:t>
      </w:r>
    </w:p>
    <w:p w:rsidR="00E14183" w:rsidRDefault="00E14183" w:rsidP="00933C47">
      <w:pPr>
        <w:rPr>
          <w:rFonts w:ascii="Times New Roman" w:hAnsi="Times New Roman" w:cs="Times New Roman"/>
          <w:sz w:val="28"/>
          <w:szCs w:val="28"/>
          <w:lang w:val="ru-RU" w:eastAsia="ru-RU" w:bidi="ar-SA"/>
        </w:rPr>
      </w:pPr>
      <w:r w:rsidRPr="00C83B1A">
        <w:rPr>
          <w:rFonts w:ascii="Times New Roman" w:hAnsi="Times New Roman" w:cs="Times New Roman"/>
          <w:b/>
          <w:i/>
          <w:sz w:val="28"/>
          <w:szCs w:val="28"/>
          <w:lang w:val="ru-RU" w:eastAsia="ru-RU" w:bidi="ar-SA"/>
        </w:rPr>
        <w:lastRenderedPageBreak/>
        <w:t xml:space="preserve">3).  </w:t>
      </w:r>
      <w:r w:rsidRPr="00C83B1A">
        <w:rPr>
          <w:rFonts w:ascii="Times New Roman" w:hAnsi="Times New Roman" w:cs="Times New Roman"/>
          <w:b/>
          <w:sz w:val="28"/>
          <w:szCs w:val="28"/>
          <w:lang w:val="ru-RU" w:eastAsia="ru-RU" w:bidi="ar-SA"/>
        </w:rPr>
        <w:t>Ввод понятия правильного многогранника.</w:t>
      </w:r>
      <w:r w:rsidR="001021C6">
        <w:rPr>
          <w:rFonts w:ascii="Times New Roman" w:hAnsi="Times New Roman" w:cs="Times New Roman"/>
          <w:sz w:val="28"/>
          <w:szCs w:val="28"/>
          <w:lang w:val="ru-RU" w:eastAsia="ru-RU" w:bidi="ar-SA"/>
        </w:rPr>
        <w:t xml:space="preserve"> (Слайд № 15,16,17).</w:t>
      </w:r>
    </w:p>
    <w:p w:rsidR="00E14183" w:rsidRDefault="00E14183" w:rsidP="00E141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   </w:t>
      </w:r>
      <w:r w:rsidRPr="00E14183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Нами уже использовались словосочетания “правильные призмы” и “правильные пирамиды”. Оказывается, новая комбинация знакомых понятий образует совершенно новое с геометрической точки зрения понятие. Какие же выпуклые многогранники будем называть правильными? Послушайте внимательно определение. </w:t>
      </w:r>
    </w:p>
    <w:p w:rsidR="00000000" w:rsidRPr="00E14183" w:rsidRDefault="00380860" w:rsidP="00E1418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E14183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Многогранник называется правильным, </w:t>
      </w:r>
      <w:r w:rsidRPr="00E14183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если все его г</w:t>
      </w:r>
      <w:r w:rsidRPr="00E14183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рани – равные правильные многоугольники и в каждой вершине сходится одно и то же число граней</w:t>
      </w:r>
      <w:r w:rsidRPr="00E14183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</w:p>
    <w:p w:rsidR="00000000" w:rsidRPr="00E14183" w:rsidRDefault="00380860" w:rsidP="00E1418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E14183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правильным многогранником называется такой выпуклый многогранник, все грани которого являются одинаковыми правильными многоугольниками и все двугранные углы поп</w:t>
      </w:r>
      <w:r w:rsidRPr="00E14183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арно равны.</w:t>
      </w:r>
    </w:p>
    <w:p w:rsidR="0037059E" w:rsidRPr="0037059E" w:rsidRDefault="0037059E" w:rsidP="00E141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Вывод. </w:t>
      </w:r>
      <w:r w:rsidRPr="001021C6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Многогранник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r w:rsidRPr="001021C6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называется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r w:rsidRPr="001021C6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правильным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r w:rsidRPr="001021C6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,</w:t>
      </w:r>
      <w:proofErr w:type="gramEnd"/>
      <w:r w:rsidRPr="001021C6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если:</w:t>
      </w:r>
    </w:p>
    <w:p w:rsidR="00000000" w:rsidRPr="0037059E" w:rsidRDefault="00380860" w:rsidP="0037059E">
      <w:pPr>
        <w:numPr>
          <w:ilvl w:val="0"/>
          <w:numId w:val="14"/>
        </w:numPr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</w:pPr>
      <w:r w:rsidRPr="0037059E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он выпуклый</w:t>
      </w:r>
    </w:p>
    <w:p w:rsidR="00000000" w:rsidRPr="0037059E" w:rsidRDefault="00380860" w:rsidP="0037059E">
      <w:pPr>
        <w:numPr>
          <w:ilvl w:val="0"/>
          <w:numId w:val="14"/>
        </w:numPr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</w:pPr>
      <w:r w:rsidRPr="0037059E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все его грани являются равными правильными многоугольниками</w:t>
      </w:r>
    </w:p>
    <w:p w:rsidR="00000000" w:rsidRPr="0037059E" w:rsidRDefault="00380860" w:rsidP="0037059E">
      <w:pPr>
        <w:numPr>
          <w:ilvl w:val="0"/>
          <w:numId w:val="14"/>
        </w:numPr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</w:pPr>
      <w:r w:rsidRPr="0037059E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в каждой его вершине сходится одинаковое число граней</w:t>
      </w:r>
    </w:p>
    <w:p w:rsidR="00000000" w:rsidRDefault="00380860" w:rsidP="0037059E">
      <w:pPr>
        <w:numPr>
          <w:ilvl w:val="0"/>
          <w:numId w:val="14"/>
        </w:numPr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</w:pPr>
      <w:r w:rsidRPr="0037059E"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все его двугранные углы равны</w:t>
      </w:r>
    </w:p>
    <w:p w:rsidR="00C8630D" w:rsidRDefault="00C8630D" w:rsidP="00C8630D">
      <w:pPr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</w:pPr>
      <w:r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4). Знакомство с видами правильных многогранников. (Слайд № 18-27).</w:t>
      </w:r>
    </w:p>
    <w:p w:rsidR="00C8630D" w:rsidRDefault="00C8630D" w:rsidP="00933C47">
      <w:pPr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</w:pPr>
      <w:r w:rsidRPr="00C863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ТЕТРАЭДР – правильный многогранник, поверхность которого состоит из четырех правильных треугольников. </w:t>
      </w:r>
      <w:r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(Слайд № 18-19).</w:t>
      </w:r>
      <w:r w:rsidRPr="00C863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br/>
        <w:t>ГЕКСАЭДР (КУБ) – правильный многогранник, поверхность которого состоит из шести правильных четырехугольников (квадратов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).</w:t>
      </w:r>
      <w:r w:rsidRPr="00C863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(Слайд № 20-21).</w:t>
      </w:r>
      <w:r w:rsidRPr="00C863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br/>
        <w:t xml:space="preserve">ОКТАЭДР – правильный многогранник, поверхность которого состоит из восьми правильных треугольников. </w:t>
      </w:r>
      <w:r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(Слайд № 22-23).</w:t>
      </w:r>
    </w:p>
    <w:p w:rsidR="00C8630D" w:rsidRDefault="00C8630D" w:rsidP="00C8630D">
      <w:pP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C863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ИКОСАЭДР – правильный многогранник, поверхность которого состоит из двадцати правильных треугольников. </w:t>
      </w:r>
      <w:r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(Слайд № 24-25).</w:t>
      </w:r>
    </w:p>
    <w:p w:rsidR="003618E0" w:rsidRDefault="00C8630D" w:rsidP="00933C47">
      <w:pP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C863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ДОДЕКАЭДР – правильный многогранник, поверхность которого состоит из двенадцати правильных пятиугольников. </w:t>
      </w:r>
      <w:r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  <w:t>(Слайд № 26-27).</w:t>
      </w:r>
      <w:r w:rsidRPr="00C863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    </w:t>
      </w:r>
      <w:r w:rsidRPr="00C863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Названия этих многогранников пришли из Древней Греции, и в них указывается число граней: </w:t>
      </w:r>
      <w:r w:rsidRPr="00C863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br/>
        <w:t>«</w:t>
      </w:r>
      <w:proofErr w:type="spellStart"/>
      <w:r w:rsidRPr="00C863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эдра</w:t>
      </w:r>
      <w:proofErr w:type="spellEnd"/>
      <w:r w:rsidRPr="00C863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» - грань </w:t>
      </w:r>
      <w:r w:rsidRPr="00C863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br/>
        <w:t xml:space="preserve">«тетра» - 4 </w:t>
      </w:r>
      <w:r w:rsidRPr="00C863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br/>
        <w:t>«</w:t>
      </w:r>
      <w:proofErr w:type="spellStart"/>
      <w:r w:rsidRPr="00C863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гекса</w:t>
      </w:r>
      <w:proofErr w:type="spellEnd"/>
      <w:r w:rsidRPr="00C863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» - 6 </w:t>
      </w:r>
      <w:r w:rsidRPr="00C863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br/>
      </w:r>
      <w:r w:rsidRPr="00C863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lastRenderedPageBreak/>
        <w:t xml:space="preserve">«окта» - 8 </w:t>
      </w:r>
      <w:r w:rsidRPr="00C863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br/>
        <w:t xml:space="preserve">«икоса» - 20 </w:t>
      </w:r>
      <w:r w:rsidRPr="00C863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br/>
        <w:t>«</w:t>
      </w:r>
      <w:proofErr w:type="spellStart"/>
      <w:r w:rsidRPr="00C863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додека</w:t>
      </w:r>
      <w:proofErr w:type="spellEnd"/>
      <w:r w:rsidRPr="00C8630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» - 12 </w:t>
      </w:r>
    </w:p>
    <w:p w:rsidR="00E14183" w:rsidRDefault="003618E0" w:rsidP="00933C47">
      <w:pP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3618E0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Не существует правильного многогранника, гранями которого являются правильные шестиугольники, семиугольники и вообще </w:t>
      </w:r>
      <w:r w:rsidRPr="003618E0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br/>
      </w:r>
      <w:r w:rsidRPr="003618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n</w:t>
      </w:r>
      <w:r w:rsidRPr="003618E0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-</w:t>
      </w:r>
      <w:proofErr w:type="spellStart"/>
      <w:r w:rsidRPr="003618E0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угольники</w:t>
      </w:r>
      <w:proofErr w:type="spellEnd"/>
      <w:r w:rsidRPr="003618E0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при </w:t>
      </w:r>
      <w:r w:rsidRPr="003618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n</w:t>
      </w:r>
      <w:r w:rsidRPr="003618E0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≥ 6.</w:t>
      </w:r>
      <w:r w:rsidR="00610FD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(Слайд № 28).</w:t>
      </w:r>
    </w:p>
    <w:p w:rsidR="00C83B1A" w:rsidRDefault="00610FDC" w:rsidP="00610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</w:pPr>
      <w:r w:rsidRPr="00C83B1A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  <w:t xml:space="preserve">5). </w:t>
      </w:r>
      <w:r w:rsidRPr="00C83B1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Математические свойства правильных многогранников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  <w:t>.</w:t>
      </w:r>
    </w:p>
    <w:p w:rsidR="00610FDC" w:rsidRDefault="00610FDC" w:rsidP="00610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  <w:t>(Слайд №29-30)</w:t>
      </w:r>
    </w:p>
    <w:p w:rsidR="00610FDC" w:rsidRPr="0078254A" w:rsidRDefault="00610FDC" w:rsidP="00610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</w:pPr>
      <w:r w:rsidRPr="0078254A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  <w:t>Характеристика Эйлера</w:t>
      </w:r>
      <w:proofErr w:type="gramStart"/>
      <w:r w:rsidRPr="0078254A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  <w:t xml:space="preserve"> </w:t>
      </w:r>
      <w:r w:rsidR="0078254A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  <w:t>:</w:t>
      </w:r>
      <w:proofErr w:type="gramEnd"/>
    </w:p>
    <w:p w:rsidR="00610FDC" w:rsidRPr="0078254A" w:rsidRDefault="00610FDC" w:rsidP="00610FDC">
      <w:pPr>
        <w:spacing w:before="100" w:beforeAutospacing="1" w:after="100" w:afterAutospacing="1" w:line="240" w:lineRule="auto"/>
        <w:rPr>
          <w:bCs/>
          <w:i/>
          <w:sz w:val="28"/>
          <w:szCs w:val="28"/>
          <w:lang w:val="ru-RU"/>
        </w:rPr>
      </w:pPr>
      <w:r w:rsidRPr="00610FDC">
        <w:rPr>
          <w:rFonts w:eastAsia="Times New Roman"/>
          <w:b/>
          <w:bCs/>
          <w:i/>
          <w:sz w:val="28"/>
          <w:szCs w:val="28"/>
          <w:lang w:val="ru-RU"/>
        </w:rPr>
        <w:t xml:space="preserve">Число граней плюс число вершин минус число рёбер </w:t>
      </w:r>
      <w:r w:rsidRPr="00610FDC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  <w:t xml:space="preserve">в любом многограннике равно 2. </w:t>
      </w:r>
    </w:p>
    <w:p w:rsidR="00610FDC" w:rsidRPr="00610FDC" w:rsidRDefault="00610FDC" w:rsidP="00610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</w:pPr>
      <w:r w:rsidRPr="00610FDC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  <w:t xml:space="preserve">Г + В - </w:t>
      </w:r>
      <w:proofErr w:type="gramStart"/>
      <w:r w:rsidRPr="00610FDC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  <w:t>Р</w:t>
      </w:r>
      <w:proofErr w:type="gramEnd"/>
      <w:r w:rsidRPr="00610FDC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  <w:t xml:space="preserve"> = 2</w:t>
      </w:r>
    </w:p>
    <w:p w:rsidR="00610FDC" w:rsidRPr="00610FDC" w:rsidRDefault="00610FDC" w:rsidP="00610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  </w:t>
      </w:r>
      <w:r w:rsidRPr="00610FD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Изучая любые многогранники, естественнее всего подсчитать, сколько у них граней, сколько рёбер и вершин. Подсчитаем и мы число указанных элементов правильных многогранников и занесём результаты в таблицу (раздаточный материал)</w:t>
      </w:r>
      <w:proofErr w:type="gramStart"/>
      <w:r w:rsidRPr="00610FD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.Р</w:t>
      </w:r>
      <w:proofErr w:type="gramEnd"/>
      <w:r w:rsidRPr="00610FD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абота на карточках . Проверим результаты заполнения таблицы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(слайд № 31</w:t>
      </w:r>
      <w:r w:rsidRPr="00610FD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).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056"/>
        <w:gridCol w:w="1634"/>
        <w:gridCol w:w="1727"/>
        <w:gridCol w:w="1520"/>
        <w:gridCol w:w="909"/>
      </w:tblGrid>
      <w:tr w:rsidR="00610FDC" w:rsidRPr="00DE4BFE" w:rsidTr="00AA55B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Правильный</w:t>
            </w:r>
            <w:proofErr w:type="spellEnd"/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многогранник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</w:t>
            </w:r>
            <w:proofErr w:type="spellEnd"/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граней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</w:t>
            </w:r>
            <w:proofErr w:type="spellEnd"/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вершин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</w:t>
            </w:r>
            <w:proofErr w:type="spellEnd"/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ребер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610FDC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Г+В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-Р</w:t>
            </w:r>
          </w:p>
        </w:tc>
      </w:tr>
      <w:tr w:rsidR="00610FDC" w:rsidRPr="00DE4BFE" w:rsidTr="00AA55B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Тетраэдр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0FDC" w:rsidRPr="00DE4BFE" w:rsidTr="00AA55B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0FDC" w:rsidRPr="00DE4BFE" w:rsidTr="00AA55B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Октаэдр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0FDC" w:rsidRPr="00DE4BFE" w:rsidTr="00AA55B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Додекаэдр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0FDC" w:rsidRPr="00DE4BFE" w:rsidTr="00AA55B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Икосаэдр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0FDC" w:rsidRPr="00DE4BFE" w:rsidRDefault="00610FDC" w:rsidP="00AA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8254A" w:rsidRDefault="0078254A" w:rsidP="00976159">
      <w:pPr>
        <w:spacing w:before="100" w:beforeAutospacing="1" w:after="100" w:afterAutospacing="1" w:line="240" w:lineRule="auto"/>
        <w:rPr>
          <w:rFonts w:ascii="Times New Roman" w:hAnsi="Times New Roman" w:cs="Times New Roman"/>
          <w:i/>
          <w:sz w:val="28"/>
          <w:szCs w:val="28"/>
          <w:lang w:val="ru-RU" w:eastAsia="ru-RU" w:bidi="ar-SA"/>
        </w:rPr>
      </w:pPr>
    </w:p>
    <w:p w:rsidR="00976159" w:rsidRDefault="00976159" w:rsidP="009761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97615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(Слайд № 32). Задача</w:t>
      </w:r>
      <w:proofErr w:type="gramStart"/>
      <w:r w:rsidRPr="0097615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.</w:t>
      </w:r>
      <w:proofErr w:type="gramEnd"/>
      <w:r w:rsidRPr="00976159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Определите количество граней, вершин и рёбер многогранника, изображённого на рисунке. </w:t>
      </w:r>
      <w:proofErr w:type="spellStart"/>
      <w:proofErr w:type="gramStart"/>
      <w:r w:rsidRPr="009761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Проверьте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r w:rsidRPr="009761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9761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выполнимость</w:t>
      </w:r>
      <w:proofErr w:type="spellEnd"/>
      <w:proofErr w:type="gramEnd"/>
      <w:r w:rsidRPr="009761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9761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формулы</w:t>
      </w:r>
      <w:proofErr w:type="spellEnd"/>
      <w:r w:rsidRPr="009761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9761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Эйлера</w:t>
      </w:r>
      <w:proofErr w:type="spellEnd"/>
      <w:r w:rsidRPr="009761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9761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</w:t>
      </w:r>
      <w:proofErr w:type="spellEnd"/>
      <w:r w:rsidRPr="009761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9761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данного</w:t>
      </w:r>
      <w:proofErr w:type="spellEnd"/>
      <w:r w:rsidRPr="009761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9761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многогранника</w:t>
      </w:r>
      <w:proofErr w:type="spellEnd"/>
      <w:r w:rsidRPr="009761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976159" w:rsidRPr="00976159" w:rsidRDefault="00976159" w:rsidP="009761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976159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lastRenderedPageBreak/>
        <w:drawing>
          <wp:inline distT="0" distB="0" distL="0" distR="0">
            <wp:extent cx="1162050" cy="1724025"/>
            <wp:effectExtent l="19050" t="0" r="0" b="0"/>
            <wp:docPr id="3" name="Рисунок 8" descr="http://festival.1september.ru/articles/529531/im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estival.1september.ru/articles/529531/img5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159" w:rsidRDefault="00976159" w:rsidP="00976159">
      <w:pPr>
        <w:spacing w:before="100" w:beforeAutospacing="1" w:after="100" w:afterAutospacing="1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>
        <w:rPr>
          <w:rFonts w:eastAsia="Times New Roman"/>
          <w:i/>
          <w:sz w:val="28"/>
          <w:szCs w:val="28"/>
          <w:lang w:val="ru-RU"/>
        </w:rPr>
        <w:t>Решение</w:t>
      </w:r>
      <w:proofErr w:type="gramStart"/>
      <w:r>
        <w:rPr>
          <w:rFonts w:eastAsia="Times New Roman"/>
          <w:i/>
          <w:sz w:val="28"/>
          <w:szCs w:val="28"/>
          <w:lang w:val="ru-RU"/>
        </w:rPr>
        <w:t xml:space="preserve"> :</w:t>
      </w:r>
      <w:proofErr w:type="gramEnd"/>
      <w:r>
        <w:rPr>
          <w:rFonts w:eastAsia="Times New Roman"/>
          <w:i/>
          <w:sz w:val="28"/>
          <w:szCs w:val="28"/>
          <w:lang w:val="ru-RU"/>
        </w:rPr>
        <w:t xml:space="preserve">    </w:t>
      </w:r>
      <w:r w:rsidRPr="00976159">
        <w:rPr>
          <w:rFonts w:eastAsia="Times New Roman"/>
          <w:i/>
          <w:sz w:val="28"/>
          <w:szCs w:val="28"/>
          <w:lang w:val="ru-RU"/>
        </w:rPr>
        <w:t>Г=12</w:t>
      </w:r>
      <w:r>
        <w:rPr>
          <w:rFonts w:eastAsia="Times New Roman"/>
          <w:i/>
          <w:sz w:val="28"/>
          <w:szCs w:val="28"/>
          <w:lang w:val="ru-RU"/>
        </w:rPr>
        <w:t xml:space="preserve">,    </w:t>
      </w:r>
      <w:r w:rsidRPr="00976159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В=10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,    </w:t>
      </w:r>
      <w:proofErr w:type="gramStart"/>
      <w:r w:rsidRPr="00976159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Р</w:t>
      </w:r>
      <w:proofErr w:type="gramEnd"/>
      <w:r w:rsidRPr="00976159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=20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,    </w:t>
      </w:r>
      <w:r w:rsidRPr="00976159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Г+В-Р=12+10-20=2 </w:t>
      </w:r>
    </w:p>
    <w:p w:rsidR="00C81922" w:rsidRPr="00C83B1A" w:rsidRDefault="00C81922" w:rsidP="00C81922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8"/>
          <w:szCs w:val="28"/>
          <w:lang w:val="ru-RU" w:eastAsia="ru-RU" w:bidi="ar-SA"/>
        </w:rPr>
      </w:pPr>
      <w:r w:rsidRPr="00C83B1A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6).  </w:t>
      </w:r>
      <w:r w:rsidRPr="00C83B1A">
        <w:rPr>
          <w:rFonts w:ascii="Times New Roman" w:hAnsi="Times New Roman" w:cs="Times New Roman"/>
          <w:b/>
          <w:bCs/>
          <w:sz w:val="28"/>
          <w:szCs w:val="28"/>
          <w:lang w:val="ru-RU" w:eastAsia="ru-RU" w:bidi="ar-SA"/>
        </w:rPr>
        <w:t>Правильные многогранники в философской картине мира Платона.</w:t>
      </w:r>
    </w:p>
    <w:p w:rsidR="00C81922" w:rsidRDefault="00C81922" w:rsidP="00C81922">
      <w:pPr>
        <w:spacing w:before="100" w:beforeAutospacing="1" w:after="100" w:afterAutospacing="1"/>
        <w:rPr>
          <w:rFonts w:ascii="Times New Roman" w:hAnsi="Times New Roman" w:cs="Times New Roman"/>
          <w:bCs/>
          <w:sz w:val="28"/>
          <w:szCs w:val="28"/>
          <w:lang w:val="ru-RU" w:eastAsia="ru-RU" w:bidi="ar-SA"/>
        </w:rPr>
      </w:pPr>
      <w:r w:rsidRPr="00C81922">
        <w:rPr>
          <w:rFonts w:ascii="Times New Roman" w:hAnsi="Times New Roman" w:cs="Times New Roman"/>
          <w:bCs/>
          <w:sz w:val="28"/>
          <w:szCs w:val="28"/>
          <w:lang w:val="ru-RU" w:eastAsia="ru-RU" w:bidi="ar-SA"/>
        </w:rPr>
        <w:t>(Слайд №</w:t>
      </w:r>
      <w:r>
        <w:rPr>
          <w:rFonts w:ascii="Times New Roman" w:hAnsi="Times New Roman" w:cs="Times New Roman"/>
          <w:bCs/>
          <w:sz w:val="28"/>
          <w:szCs w:val="28"/>
          <w:lang w:val="ru-RU" w:eastAsia="ru-RU" w:bidi="ar-SA"/>
        </w:rPr>
        <w:t xml:space="preserve"> 33,34).</w:t>
      </w:r>
    </w:p>
    <w:p w:rsidR="00C81922" w:rsidRPr="00500FD6" w:rsidRDefault="00C81922" w:rsidP="00C819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500FD6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 xml:space="preserve">       Правильные многогранники иногда называют Платоновыми телами, поскольку они занимают видное место в философской картине мира, разработанной великим мыслителем Древней Греции Платоном (</w:t>
      </w:r>
      <w:proofErr w:type="spellStart"/>
      <w:r w:rsidRPr="00500FD6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>ок</w:t>
      </w:r>
      <w:proofErr w:type="spellEnd"/>
      <w:r w:rsidRPr="00500FD6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 xml:space="preserve">. 428 – </w:t>
      </w:r>
      <w:proofErr w:type="spellStart"/>
      <w:r w:rsidRPr="00500FD6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>ок</w:t>
      </w:r>
      <w:proofErr w:type="spellEnd"/>
      <w:r w:rsidRPr="00500FD6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 xml:space="preserve">. 348 </w:t>
      </w:r>
      <w:proofErr w:type="gramStart"/>
      <w:r w:rsidRPr="00500FD6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>до</w:t>
      </w:r>
      <w:proofErr w:type="gramEnd"/>
      <w:r w:rsidRPr="00500FD6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 xml:space="preserve"> н.э.).</w:t>
      </w:r>
    </w:p>
    <w:p w:rsidR="00C81922" w:rsidRPr="00500FD6" w:rsidRDefault="00C81922" w:rsidP="00C819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500FD6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 xml:space="preserve">       Платон считал, что мир строится из четырёх «стихий» – огня, земли, воздуха и воды, а атомы этих «стихий» имеют форму четырёх правильных многогранников. </w:t>
      </w:r>
    </w:p>
    <w:p w:rsidR="00C81922" w:rsidRPr="00500FD6" w:rsidRDefault="00C81922" w:rsidP="00C819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500FD6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 xml:space="preserve">       Тетраэдр олицетворял огонь, поскольку его вершина устремлена вверх, как у разгоревшегося пламени. </w:t>
      </w:r>
    </w:p>
    <w:p w:rsidR="00C81922" w:rsidRPr="00500FD6" w:rsidRDefault="00C81922" w:rsidP="00C819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500FD6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 xml:space="preserve">       Икосаэдр – как самый обтекаемый – воду. </w:t>
      </w:r>
    </w:p>
    <w:p w:rsidR="00C81922" w:rsidRPr="00500FD6" w:rsidRDefault="00C81922" w:rsidP="00C819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500FD6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 xml:space="preserve">       Куб – самая устойчивая из фигур – землю.</w:t>
      </w:r>
    </w:p>
    <w:p w:rsidR="00C81922" w:rsidRPr="00500FD6" w:rsidRDefault="00C81922" w:rsidP="00C819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500FD6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 xml:space="preserve">       Октаэдр – воздух. </w:t>
      </w:r>
    </w:p>
    <w:p w:rsidR="00C81922" w:rsidRPr="00500FD6" w:rsidRDefault="00C81922" w:rsidP="00C819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500FD6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 xml:space="preserve">       В наше время эту систему можно сравнить с четырьмя состояниями вещества – твёрдым, жидким, газообразным и пламенным. </w:t>
      </w:r>
    </w:p>
    <w:p w:rsidR="00C81922" w:rsidRPr="00500FD6" w:rsidRDefault="00C81922" w:rsidP="00C819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500FD6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 xml:space="preserve">       Пятый многогранник – додекаэдр символизировал весь мир и почитался </w:t>
      </w:r>
      <w:proofErr w:type="gramStart"/>
      <w:r w:rsidRPr="00500FD6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>главнейшим</w:t>
      </w:r>
      <w:proofErr w:type="gramEnd"/>
      <w:r w:rsidRPr="00500FD6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>.</w:t>
      </w:r>
    </w:p>
    <w:p w:rsidR="00C81922" w:rsidRPr="00500FD6" w:rsidRDefault="00C81922" w:rsidP="00C819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</w:pPr>
      <w:r w:rsidRPr="00500FD6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 xml:space="preserve">       Это была одна из первых попыток ввести в науку идею систематизации.</w:t>
      </w:r>
    </w:p>
    <w:p w:rsidR="00145C31" w:rsidRDefault="00500FD6" w:rsidP="00500FD6">
      <w:pPr>
        <w:spacing w:before="100" w:beforeAutospacing="1" w:after="100" w:afterAutospacing="1" w:line="240" w:lineRule="auto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C83B1A">
        <w:rPr>
          <w:rFonts w:eastAsia="Times New Roman"/>
          <w:b/>
          <w:bCs/>
          <w:i/>
          <w:sz w:val="28"/>
          <w:szCs w:val="28"/>
          <w:lang w:val="ru-RU"/>
        </w:rPr>
        <w:t xml:space="preserve">7).  </w:t>
      </w:r>
      <w:r w:rsidRPr="00C83B1A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Правильные многогранники и природа</w:t>
      </w:r>
      <w:proofErr w:type="gramStart"/>
      <w:r w:rsidRPr="00C83B1A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.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(Слайд № 35).</w:t>
      </w:r>
    </w:p>
    <w:p w:rsidR="00500FD6" w:rsidRPr="0078254A" w:rsidRDefault="00500FD6" w:rsidP="00500F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Например, скелет одноклеточного организма </w:t>
      </w:r>
      <w:proofErr w:type="spellStart"/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феодарии</w:t>
      </w:r>
      <w:proofErr w:type="spellEnd"/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(</w:t>
      </w:r>
      <w:proofErr w:type="spellStart"/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</w:rPr>
        <w:t>Circjgjnia</w:t>
      </w:r>
      <w:proofErr w:type="spellEnd"/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proofErr w:type="spellStart"/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</w:rPr>
        <w:t>icosahtdra</w:t>
      </w:r>
      <w:proofErr w:type="spellEnd"/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) по форме напоминает икосаэдр</w:t>
      </w:r>
      <w:proofErr w:type="gramStart"/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.</w:t>
      </w:r>
      <w:proofErr w:type="gramEnd"/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</w:p>
    <w:p w:rsidR="00500FD6" w:rsidRPr="0078254A" w:rsidRDefault="00500FD6" w:rsidP="00500F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t xml:space="preserve">       Чем же вызвана такая природная геометризация </w:t>
      </w:r>
      <w:proofErr w:type="spellStart"/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феодарий</w:t>
      </w:r>
      <w:proofErr w:type="spellEnd"/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? По-видимому, тем, что из всех многогранников с тем же числом граней именно икосаэдр имеет наибольший объём при наименьшей площади поверхности. Это свойство помогает морскому организму преодолевать давление водной толщи.</w:t>
      </w:r>
    </w:p>
    <w:p w:rsidR="00500FD6" w:rsidRPr="0078254A" w:rsidRDefault="00500FD6" w:rsidP="00500F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      Правильные многогранники – самые «выгодные» фигуры.  И  природа этим широко пользуется. Подтверждением  тому  служит  форма  некоторых кристаллов. </w:t>
      </w:r>
    </w:p>
    <w:p w:rsidR="00500FD6" w:rsidRPr="0078254A" w:rsidRDefault="00500FD6" w:rsidP="00500F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      Взять хотя бы поваренную соль, без которой мы  не  можем обойтись. Известно, что она растворима в воде, служит проводником электрического тока. А кристаллы поваренной соли (</w:t>
      </w:r>
      <w:proofErr w:type="spellStart"/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</w:rPr>
        <w:t>NaCl</w:t>
      </w:r>
      <w:proofErr w:type="spellEnd"/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) имеют форму куба.</w:t>
      </w:r>
    </w:p>
    <w:p w:rsidR="00500FD6" w:rsidRPr="0078254A" w:rsidRDefault="00500FD6" w:rsidP="00500F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      При производстве алюминия пользуются алюминиево-калиевыми кварцами  (</w:t>
      </w: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</w:rPr>
        <w:t>K</w:t>
      </w: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[</w:t>
      </w: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</w:rPr>
        <w:t>Al</w:t>
      </w: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</w:t>
      </w: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</w:rPr>
        <w:t>SO</w:t>
      </w: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vertAlign w:val="subscript"/>
          <w:lang w:val="ru-RU"/>
        </w:rPr>
        <w:t>4</w:t>
      </w: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)</w:t>
      </w: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vertAlign w:val="subscript"/>
          <w:lang w:val="ru-RU"/>
        </w:rPr>
        <w:t>2</w:t>
      </w: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] </w:t>
      </w: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sym w:font="Symbol" w:char="00D7"/>
      </w: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12</w:t>
      </w: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</w:rPr>
        <w:t>H</w:t>
      </w: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vertAlign w:val="subscript"/>
          <w:lang w:val="ru-RU"/>
        </w:rPr>
        <w:t>2</w:t>
      </w: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</w:rPr>
        <w:t>O</w:t>
      </w: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), монокристалл которых имеет форму правильного октаэдра.</w:t>
      </w:r>
    </w:p>
    <w:p w:rsidR="00500FD6" w:rsidRPr="0078254A" w:rsidRDefault="00500FD6" w:rsidP="00500F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      Получение серной кислоты, железа, особых сортов цемента не обходится без сернистого колчедана (</w:t>
      </w:r>
      <w:proofErr w:type="spellStart"/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</w:rPr>
        <w:t>FeS</w:t>
      </w:r>
      <w:proofErr w:type="spellEnd"/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). Кристаллы этого химического вещества имеют форму додекаэдра.</w:t>
      </w:r>
    </w:p>
    <w:p w:rsidR="00500FD6" w:rsidRPr="0078254A" w:rsidRDefault="00500FD6" w:rsidP="00500F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      </w:t>
      </w:r>
      <w:proofErr w:type="gramStart"/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 разных химических реакциях применяется </w:t>
      </w:r>
      <w:proofErr w:type="spellStart"/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сурьменистый</w:t>
      </w:r>
      <w:proofErr w:type="spellEnd"/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 сернокислый натрий (</w:t>
      </w: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</w:rPr>
        <w:t>Na</w:t>
      </w: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vertAlign w:val="subscript"/>
          <w:lang w:val="ru-RU"/>
        </w:rPr>
        <w:t>5</w:t>
      </w: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</w:t>
      </w:r>
      <w:proofErr w:type="spellStart"/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</w:rPr>
        <w:t>SbO</w:t>
      </w:r>
      <w:proofErr w:type="spellEnd"/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vertAlign w:val="subscript"/>
          <w:lang w:val="ru-RU"/>
        </w:rPr>
        <w:t>4</w:t>
      </w: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</w:t>
      </w: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</w:rPr>
        <w:t>SO</w:t>
      </w: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vertAlign w:val="subscript"/>
          <w:lang w:val="ru-RU"/>
        </w:rPr>
        <w:t>4</w:t>
      </w: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)) – вещество, синтезированное учёными.</w:t>
      </w:r>
      <w:proofErr w:type="gramEnd"/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Кристалл </w:t>
      </w:r>
      <w:proofErr w:type="spellStart"/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сурьменистого</w:t>
      </w:r>
      <w:proofErr w:type="spellEnd"/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сернокислого натрия имеет форму тетраэдра.</w:t>
      </w:r>
    </w:p>
    <w:p w:rsidR="00500FD6" w:rsidRPr="0078254A" w:rsidRDefault="00500FD6" w:rsidP="00500F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78254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      Последний правильный многогранник  –  икосаэдр  передаёт  форму  кристаллов  бора (В). В своё время бор использовался для создания полупроводников первого поколения.</w:t>
      </w:r>
    </w:p>
    <w:p w:rsidR="00D01AB2" w:rsidRDefault="00D01AB2" w:rsidP="00500F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</w:pPr>
      <w:r w:rsidRPr="00C83B1A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 xml:space="preserve">8). </w:t>
      </w:r>
      <w:r w:rsidRPr="00C83B1A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Правильные многогранники в искусстве.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(Слайд № 36-37)</w:t>
      </w:r>
    </w:p>
    <w:p w:rsidR="00D01AB2" w:rsidRPr="00D01AB2" w:rsidRDefault="00D01AB2" w:rsidP="00D01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D01AB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Большой интерес к формам правильных многогранников проявляли также скульпторы, архитекторы, художники. Их всех поражало совершенство, гармония многогранников. Леонардо да Винчи (1452 – 1519) увлекался теорией многогранников и часто изображал их на своих полотнах.</w:t>
      </w:r>
    </w:p>
    <w:p w:rsidR="00D01AB2" w:rsidRDefault="00D01AB2" w:rsidP="00D01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D01AB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Сальвадор Дали на картине “Тайная вечеря” изобразил И.Христа со своими учениками на фоне огромного прозрачного додекаэдра. </w:t>
      </w:r>
    </w:p>
    <w:p w:rsidR="00D01AB2" w:rsidRDefault="00D01AB2" w:rsidP="00D01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D01AB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Знаменитый художник, увлекавшийся геометрией Альбрехт Дюрер (1471-1528) в известной гравюре “Меланхолия”, на переднем плане также изобразил додекаэдр.</w:t>
      </w:r>
    </w:p>
    <w:p w:rsidR="0092295D" w:rsidRDefault="0092295D" w:rsidP="00D01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38086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9).Подведение итогов урока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.(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Слайд № 38-44).</w:t>
      </w:r>
    </w:p>
    <w:p w:rsidR="0092295D" w:rsidRPr="0092295D" w:rsidRDefault="0092295D" w:rsidP="009229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92295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Подходит к концу урок, подведём итоги. </w:t>
      </w:r>
    </w:p>
    <w:p w:rsidR="0092295D" w:rsidRPr="0092295D" w:rsidRDefault="0092295D" w:rsidP="0092295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92295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Что нового вы узнали сегодня на уроке?</w:t>
      </w:r>
    </w:p>
    <w:p w:rsidR="0092295D" w:rsidRPr="0092295D" w:rsidRDefault="0092295D" w:rsidP="009229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92295D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  <w:t>Дома:</w:t>
      </w:r>
      <w:r w:rsidRPr="0092295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Домашнее задание будет сегодня творческим на ваш выбор </w:t>
      </w:r>
    </w:p>
    <w:p w:rsidR="00FA6A80" w:rsidRPr="0078254A" w:rsidRDefault="0092295D" w:rsidP="007825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92295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№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2 71</w:t>
      </w:r>
      <w:r w:rsidRPr="0092295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–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2</w:t>
      </w:r>
      <w:r w:rsidRPr="0092295D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75 склеить модели правильных многогранников на выбор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.</w:t>
      </w:r>
    </w:p>
    <w:sectPr w:rsidR="00FA6A80" w:rsidRPr="0078254A" w:rsidSect="00D616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MT Extra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E5799"/>
    <w:multiLevelType w:val="multilevel"/>
    <w:tmpl w:val="9A460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365FFA"/>
    <w:multiLevelType w:val="hybridMultilevel"/>
    <w:tmpl w:val="9BE2C3EE"/>
    <w:lvl w:ilvl="0" w:tplc="1652B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AA20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A8A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0A4C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2AF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4601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A6C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4484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E03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8221F61"/>
    <w:multiLevelType w:val="hybridMultilevel"/>
    <w:tmpl w:val="2236F7BE"/>
    <w:lvl w:ilvl="0" w:tplc="DFB4B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CC4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2E6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983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D6C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B08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9430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745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765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FA15484"/>
    <w:multiLevelType w:val="hybridMultilevel"/>
    <w:tmpl w:val="16A2BD7A"/>
    <w:lvl w:ilvl="0" w:tplc="81B47E2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A055E"/>
    <w:multiLevelType w:val="hybridMultilevel"/>
    <w:tmpl w:val="3C0ADAC4"/>
    <w:lvl w:ilvl="0" w:tplc="AF68C7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5935EE"/>
    <w:multiLevelType w:val="hybridMultilevel"/>
    <w:tmpl w:val="6CF0C5FC"/>
    <w:lvl w:ilvl="0" w:tplc="AB64A99A">
      <w:start w:val="1"/>
      <w:numFmt w:val="bullet"/>
      <w:lvlText w:val=""/>
      <w:lvlJc w:val="left"/>
      <w:pPr>
        <w:tabs>
          <w:tab w:val="num" w:pos="957"/>
        </w:tabs>
        <w:ind w:left="937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38FA0443"/>
    <w:multiLevelType w:val="hybridMultilevel"/>
    <w:tmpl w:val="63DC631E"/>
    <w:lvl w:ilvl="0" w:tplc="AB64A99A">
      <w:start w:val="1"/>
      <w:numFmt w:val="bullet"/>
      <w:lvlText w:val=""/>
      <w:lvlJc w:val="left"/>
      <w:pPr>
        <w:tabs>
          <w:tab w:val="num" w:pos="957"/>
        </w:tabs>
        <w:ind w:left="937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4BE6470"/>
    <w:multiLevelType w:val="hybridMultilevel"/>
    <w:tmpl w:val="F774CE22"/>
    <w:lvl w:ilvl="0" w:tplc="73120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E0A9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D29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E0B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02CC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9A7A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C0D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29CB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D68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AB0194D"/>
    <w:multiLevelType w:val="hybridMultilevel"/>
    <w:tmpl w:val="A12459D4"/>
    <w:lvl w:ilvl="0" w:tplc="AB64A99A">
      <w:start w:val="1"/>
      <w:numFmt w:val="bullet"/>
      <w:lvlText w:val=""/>
      <w:lvlJc w:val="left"/>
      <w:pPr>
        <w:tabs>
          <w:tab w:val="num" w:pos="957"/>
        </w:tabs>
        <w:ind w:left="937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4F5123D4"/>
    <w:multiLevelType w:val="hybridMultilevel"/>
    <w:tmpl w:val="58D2EF1A"/>
    <w:lvl w:ilvl="0" w:tplc="6C42A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0CC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9C6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3464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CCD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A014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BE5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845F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883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5E4718B9"/>
    <w:multiLevelType w:val="hybridMultilevel"/>
    <w:tmpl w:val="6CFA4A46"/>
    <w:lvl w:ilvl="0" w:tplc="D3DC1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D86D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B4F1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50B0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2CE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282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DE5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4E9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64AB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6DBD367A"/>
    <w:multiLevelType w:val="hybridMultilevel"/>
    <w:tmpl w:val="419C5874"/>
    <w:lvl w:ilvl="0" w:tplc="D960D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8470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CC3D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F001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AE14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FE9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00E2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9AF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B6F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73485104"/>
    <w:multiLevelType w:val="hybridMultilevel"/>
    <w:tmpl w:val="87BC9E60"/>
    <w:lvl w:ilvl="0" w:tplc="AB64A99A">
      <w:start w:val="1"/>
      <w:numFmt w:val="bullet"/>
      <w:lvlText w:val=""/>
      <w:lvlJc w:val="left"/>
      <w:pPr>
        <w:tabs>
          <w:tab w:val="num" w:pos="957"/>
        </w:tabs>
        <w:ind w:left="937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738F7833"/>
    <w:multiLevelType w:val="hybridMultilevel"/>
    <w:tmpl w:val="1D9AEF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351535"/>
    <w:multiLevelType w:val="hybridMultilevel"/>
    <w:tmpl w:val="79FC47A8"/>
    <w:lvl w:ilvl="0" w:tplc="AB64A99A">
      <w:start w:val="1"/>
      <w:numFmt w:val="bullet"/>
      <w:lvlText w:val=""/>
      <w:lvlJc w:val="left"/>
      <w:pPr>
        <w:tabs>
          <w:tab w:val="num" w:pos="957"/>
        </w:tabs>
        <w:ind w:left="937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5"/>
  </w:num>
  <w:num w:numId="5">
    <w:abstractNumId w:val="14"/>
  </w:num>
  <w:num w:numId="6">
    <w:abstractNumId w:val="4"/>
  </w:num>
  <w:num w:numId="7">
    <w:abstractNumId w:val="3"/>
  </w:num>
  <w:num w:numId="8">
    <w:abstractNumId w:val="13"/>
  </w:num>
  <w:num w:numId="9">
    <w:abstractNumId w:val="9"/>
  </w:num>
  <w:num w:numId="10">
    <w:abstractNumId w:val="7"/>
  </w:num>
  <w:num w:numId="11">
    <w:abstractNumId w:val="11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10A2"/>
    <w:rsid w:val="00051FE0"/>
    <w:rsid w:val="000D0E98"/>
    <w:rsid w:val="001021C6"/>
    <w:rsid w:val="001139A6"/>
    <w:rsid w:val="00145C31"/>
    <w:rsid w:val="003230BE"/>
    <w:rsid w:val="003618E0"/>
    <w:rsid w:val="0037059E"/>
    <w:rsid w:val="00380860"/>
    <w:rsid w:val="004A4378"/>
    <w:rsid w:val="004E1B07"/>
    <w:rsid w:val="00500FD6"/>
    <w:rsid w:val="00546F63"/>
    <w:rsid w:val="00610FDC"/>
    <w:rsid w:val="006B1BDF"/>
    <w:rsid w:val="0078254A"/>
    <w:rsid w:val="0092295D"/>
    <w:rsid w:val="00933C47"/>
    <w:rsid w:val="00976159"/>
    <w:rsid w:val="00C018C8"/>
    <w:rsid w:val="00C110A2"/>
    <w:rsid w:val="00C81922"/>
    <w:rsid w:val="00C83B1A"/>
    <w:rsid w:val="00C8630D"/>
    <w:rsid w:val="00D01AB2"/>
    <w:rsid w:val="00D42155"/>
    <w:rsid w:val="00D61685"/>
    <w:rsid w:val="00D92DAD"/>
    <w:rsid w:val="00D931A3"/>
    <w:rsid w:val="00E14183"/>
    <w:rsid w:val="00ED0170"/>
    <w:rsid w:val="00FA3759"/>
    <w:rsid w:val="00FA578D"/>
    <w:rsid w:val="00FA6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0A2"/>
    <w:pPr>
      <w:spacing w:before="200"/>
    </w:pPr>
    <w:rPr>
      <w:rFonts w:eastAsiaTheme="minorEastAsia"/>
      <w:sz w:val="20"/>
      <w:szCs w:val="20"/>
      <w:lang w:val="en-US" w:bidi="en-US"/>
    </w:rPr>
  </w:style>
  <w:style w:type="paragraph" w:styleId="3">
    <w:name w:val="heading 3"/>
    <w:basedOn w:val="a"/>
    <w:next w:val="a"/>
    <w:link w:val="30"/>
    <w:qFormat/>
    <w:rsid w:val="00C018C8"/>
    <w:pPr>
      <w:keepNext/>
      <w:spacing w:before="0" w:after="0" w:line="240" w:lineRule="auto"/>
      <w:jc w:val="both"/>
      <w:outlineLvl w:val="2"/>
    </w:pPr>
    <w:rPr>
      <w:rFonts w:ascii="Arial" w:eastAsia="Times New Roman" w:hAnsi="Arial" w:cs="Arial"/>
      <w:bCs/>
      <w:i/>
      <w:iCs/>
      <w:sz w:val="28"/>
      <w:szCs w:val="28"/>
      <w:u w:val="single"/>
      <w:lang w:val="ru-RU" w:eastAsia="ru-RU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110A2"/>
    <w:pPr>
      <w:ind w:left="1800"/>
      <w:jc w:val="both"/>
    </w:pPr>
    <w:rPr>
      <w:i/>
      <w:iCs/>
    </w:rPr>
  </w:style>
  <w:style w:type="character" w:customStyle="1" w:styleId="a4">
    <w:name w:val="Основной текст с отступом Знак"/>
    <w:basedOn w:val="a0"/>
    <w:link w:val="a3"/>
    <w:rsid w:val="00C110A2"/>
    <w:rPr>
      <w:rFonts w:eastAsiaTheme="minorEastAsia"/>
      <w:i/>
      <w:iCs/>
      <w:sz w:val="20"/>
      <w:szCs w:val="20"/>
      <w:lang w:val="en-US" w:bidi="en-US"/>
    </w:rPr>
  </w:style>
  <w:style w:type="paragraph" w:styleId="2">
    <w:name w:val="Body Text Indent 2"/>
    <w:basedOn w:val="a"/>
    <w:link w:val="20"/>
    <w:rsid w:val="00C110A2"/>
    <w:pPr>
      <w:ind w:firstLine="540"/>
      <w:jc w:val="both"/>
    </w:pPr>
    <w:rPr>
      <w:i/>
      <w:iCs/>
    </w:rPr>
  </w:style>
  <w:style w:type="character" w:customStyle="1" w:styleId="20">
    <w:name w:val="Основной текст с отступом 2 Знак"/>
    <w:basedOn w:val="a0"/>
    <w:link w:val="2"/>
    <w:rsid w:val="00C110A2"/>
    <w:rPr>
      <w:rFonts w:eastAsiaTheme="minorEastAsia"/>
      <w:i/>
      <w:iCs/>
      <w:sz w:val="20"/>
      <w:szCs w:val="20"/>
      <w:lang w:val="en-US" w:bidi="en-US"/>
    </w:rPr>
  </w:style>
  <w:style w:type="character" w:customStyle="1" w:styleId="30">
    <w:name w:val="Заголовок 3 Знак"/>
    <w:basedOn w:val="a0"/>
    <w:link w:val="3"/>
    <w:rsid w:val="00C018C8"/>
    <w:rPr>
      <w:rFonts w:ascii="Arial" w:eastAsia="Times New Roman" w:hAnsi="Arial" w:cs="Arial"/>
      <w:bCs/>
      <w:i/>
      <w:iCs/>
      <w:sz w:val="28"/>
      <w:szCs w:val="28"/>
      <w:u w:val="single"/>
      <w:lang w:eastAsia="ru-RU"/>
    </w:rPr>
  </w:style>
  <w:style w:type="paragraph" w:styleId="a5">
    <w:name w:val="List Paragraph"/>
    <w:basedOn w:val="a"/>
    <w:uiPriority w:val="34"/>
    <w:qFormat/>
    <w:rsid w:val="00051FE0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10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97615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6159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188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13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38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2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318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39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78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42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94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209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678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2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8</Pages>
  <Words>1792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25</cp:revision>
  <cp:lastPrinted>2011-04-12T18:15:00Z</cp:lastPrinted>
  <dcterms:created xsi:type="dcterms:W3CDTF">2011-04-12T14:37:00Z</dcterms:created>
  <dcterms:modified xsi:type="dcterms:W3CDTF">2011-04-12T18:20:00Z</dcterms:modified>
</cp:coreProperties>
</file>